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B0DAB" w14:textId="77777777" w:rsidR="00A47ECD" w:rsidRDefault="00A47ECD" w:rsidP="00594E1E">
      <w:pPr>
        <w:spacing w:before="880" w:after="3760"/>
        <w:jc w:val="center"/>
        <w:rPr>
          <w:sz w:val="44"/>
          <w:szCs w:val="44"/>
        </w:rPr>
      </w:pPr>
      <w:r>
        <w:rPr>
          <w:noProof/>
          <w:sz w:val="44"/>
          <w:szCs w:val="44"/>
          <w:lang w:val="en-ZA" w:eastAsia="en-ZA"/>
        </w:rPr>
        <w:drawing>
          <wp:inline distT="0" distB="0" distL="0" distR="0" wp14:anchorId="0118E0B3" wp14:editId="3270E8AD">
            <wp:extent cx="2402278" cy="2404778"/>
            <wp:effectExtent l="0" t="0" r="0" b="0"/>
            <wp:docPr id="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402278" cy="2404778"/>
                    </a:xfrm>
                    <a:prstGeom prst="rect">
                      <a:avLst/>
                    </a:prstGeom>
                    <a:ln/>
                  </pic:spPr>
                </pic:pic>
              </a:graphicData>
            </a:graphic>
          </wp:inline>
        </w:drawing>
      </w:r>
    </w:p>
    <w:p w14:paraId="3A4B7D42" w14:textId="2C942D8C" w:rsidR="00DB1D0A" w:rsidRPr="00866CAE" w:rsidRDefault="00DB1D0A" w:rsidP="00DB1D0A">
      <w:pPr>
        <w:jc w:val="right"/>
        <w:rPr>
          <w:color w:val="365F91"/>
          <w:sz w:val="60"/>
          <w:szCs w:val="60"/>
        </w:rPr>
      </w:pPr>
      <w:r w:rsidRPr="00866CAE">
        <w:rPr>
          <w:color w:val="365F91"/>
          <w:sz w:val="60"/>
          <w:szCs w:val="60"/>
        </w:rPr>
        <w:t>INTERNATIONAL RAFTING FEDERATION</w:t>
      </w:r>
    </w:p>
    <w:p w14:paraId="7D1112CE" w14:textId="63FEBEFE" w:rsidR="00A47ECD" w:rsidRPr="00866CAE" w:rsidRDefault="007B6AF6" w:rsidP="00A47ECD">
      <w:pPr>
        <w:jc w:val="right"/>
        <w:rPr>
          <w:sz w:val="56"/>
          <w:szCs w:val="56"/>
        </w:rPr>
      </w:pPr>
      <w:r>
        <w:rPr>
          <w:sz w:val="56"/>
          <w:szCs w:val="56"/>
        </w:rPr>
        <w:t>TEMPLATE RAFTING CONSTITUTION</w:t>
      </w:r>
    </w:p>
    <w:p w14:paraId="130B7421" w14:textId="77777777" w:rsidR="00A47ECD" w:rsidRDefault="00A47ECD" w:rsidP="00A47ECD">
      <w:pPr>
        <w:jc w:val="right"/>
        <w:rPr>
          <w:sz w:val="32"/>
          <w:szCs w:val="32"/>
        </w:rPr>
      </w:pPr>
    </w:p>
    <w:p w14:paraId="3972E33D" w14:textId="2D35D6A7" w:rsidR="00A47ECD" w:rsidRDefault="007B6AF6" w:rsidP="00A47ECD">
      <w:pPr>
        <w:jc w:val="right"/>
        <w:rPr>
          <w:sz w:val="32"/>
          <w:szCs w:val="32"/>
        </w:rPr>
      </w:pPr>
      <w:bookmarkStart w:id="0" w:name="_gjdgxs" w:colFirst="0" w:colLast="0"/>
      <w:bookmarkEnd w:id="0"/>
      <w:r>
        <w:rPr>
          <w:sz w:val="32"/>
          <w:szCs w:val="32"/>
        </w:rPr>
        <w:t>Version 1.</w:t>
      </w:r>
      <w:r w:rsidR="00BC5948">
        <w:rPr>
          <w:sz w:val="32"/>
          <w:szCs w:val="32"/>
        </w:rPr>
        <w:t>3</w:t>
      </w:r>
    </w:p>
    <w:p w14:paraId="07847F6B" w14:textId="77777777" w:rsidR="00A47ECD" w:rsidRDefault="00A47ECD" w:rsidP="00A47ECD">
      <w:pPr>
        <w:rPr>
          <w:color w:val="FF0000"/>
          <w:sz w:val="24"/>
          <w:szCs w:val="24"/>
        </w:rPr>
      </w:pPr>
      <w:r>
        <w:rPr>
          <w:color w:val="FF0000"/>
          <w:sz w:val="24"/>
          <w:szCs w:val="24"/>
        </w:rPr>
        <w:br w:type="page"/>
      </w:r>
    </w:p>
    <w:p w14:paraId="7E147F5E" w14:textId="663011CC" w:rsidR="00680C52" w:rsidRPr="00A47ECD" w:rsidRDefault="007B6AF6" w:rsidP="007B6AF6">
      <w:pPr>
        <w:pStyle w:val="Heading2"/>
        <w:spacing w:before="240" w:beforeAutospacing="0"/>
        <w:ind w:left="0"/>
        <w:rPr>
          <w:color w:val="1F497D"/>
          <w:sz w:val="32"/>
          <w:szCs w:val="32"/>
        </w:rPr>
      </w:pPr>
      <w:r>
        <w:rPr>
          <w:color w:val="1F497D"/>
          <w:sz w:val="32"/>
          <w:szCs w:val="32"/>
        </w:rPr>
        <w:lastRenderedPageBreak/>
        <w:t>Guidance</w:t>
      </w:r>
    </w:p>
    <w:p w14:paraId="0F2EC3DB" w14:textId="6B96BADC" w:rsidR="00A44722" w:rsidRDefault="007B6AF6" w:rsidP="00A44722">
      <w:pPr>
        <w:tabs>
          <w:tab w:val="left" w:pos="858"/>
          <w:tab w:val="left" w:pos="859"/>
        </w:tabs>
        <w:spacing w:before="72" w:line="204" w:lineRule="auto"/>
        <w:ind w:right="284"/>
        <w:rPr>
          <w:rFonts w:asciiTheme="minorHAnsi" w:hAnsiTheme="minorHAnsi" w:cstheme="minorHAnsi"/>
        </w:rPr>
      </w:pPr>
      <w:r>
        <w:rPr>
          <w:rFonts w:asciiTheme="minorHAnsi" w:hAnsiTheme="minorHAnsi" w:cstheme="minorHAnsi"/>
        </w:rPr>
        <w:t xml:space="preserve">This template may be used for organisations who </w:t>
      </w:r>
      <w:r w:rsidRPr="007B6AF6">
        <w:rPr>
          <w:rFonts w:asciiTheme="minorHAnsi" w:hAnsiTheme="minorHAnsi" w:cstheme="minorHAnsi"/>
        </w:rPr>
        <w:t xml:space="preserve">are forming a new rafting. Change or remove sections </w:t>
      </w:r>
      <w:r>
        <w:rPr>
          <w:rFonts w:asciiTheme="minorHAnsi" w:hAnsiTheme="minorHAnsi" w:cstheme="minorHAnsi"/>
        </w:rPr>
        <w:t>so that the constitution is a good fit for the new organisation - this template is a guideline only</w:t>
      </w:r>
      <w:r w:rsidRPr="007B6AF6">
        <w:rPr>
          <w:rFonts w:asciiTheme="minorHAnsi" w:hAnsiTheme="minorHAnsi" w:cstheme="minorHAnsi"/>
        </w:rPr>
        <w:t xml:space="preserve">. </w:t>
      </w:r>
      <w:r>
        <w:rPr>
          <w:rFonts w:asciiTheme="minorHAnsi" w:hAnsiTheme="minorHAnsi" w:cstheme="minorHAnsi"/>
        </w:rPr>
        <w:t xml:space="preserve">Red text are </w:t>
      </w:r>
      <w:r w:rsidRPr="007B6AF6">
        <w:rPr>
          <w:rFonts w:asciiTheme="minorHAnsi" w:hAnsiTheme="minorHAnsi" w:cstheme="minorHAnsi"/>
        </w:rPr>
        <w:t xml:space="preserve">sections which </w:t>
      </w:r>
      <w:r>
        <w:rPr>
          <w:rFonts w:asciiTheme="minorHAnsi" w:hAnsiTheme="minorHAnsi" w:cstheme="minorHAnsi"/>
        </w:rPr>
        <w:t>must be completed in order to be compliant with IRF Bylaw requirements.</w:t>
      </w:r>
    </w:p>
    <w:p w14:paraId="108B78F8" w14:textId="77777777" w:rsidR="00A44722" w:rsidRPr="00A44722" w:rsidRDefault="00A44722" w:rsidP="00A44722">
      <w:pPr>
        <w:tabs>
          <w:tab w:val="left" w:pos="858"/>
          <w:tab w:val="left" w:pos="859"/>
        </w:tabs>
        <w:spacing w:before="72" w:line="204" w:lineRule="auto"/>
        <w:ind w:right="284"/>
        <w:rPr>
          <w:rFonts w:asciiTheme="minorHAnsi" w:hAnsiTheme="minorHAnsi" w:cstheme="minorHAnsi"/>
        </w:rPr>
      </w:pPr>
    </w:p>
    <w:p w14:paraId="101C7058" w14:textId="77777777" w:rsidR="00A44722" w:rsidRPr="002E79AA" w:rsidRDefault="00A44722" w:rsidP="00A44722">
      <w:pPr>
        <w:rPr>
          <w:b/>
        </w:rPr>
      </w:pPr>
      <w:r w:rsidRPr="002E79AA">
        <w:rPr>
          <w:b/>
        </w:rPr>
        <w:t>The key sections that the IRF will be looking for in your Statutes</w:t>
      </w:r>
      <w:r>
        <w:rPr>
          <w:b/>
        </w:rPr>
        <w:t xml:space="preserve"> </w:t>
      </w:r>
      <w:r w:rsidRPr="002E79AA">
        <w:rPr>
          <w:b/>
        </w:rPr>
        <w:t>/ By-laws / Constitution are:</w:t>
      </w:r>
    </w:p>
    <w:p w14:paraId="2E0E93E5" w14:textId="77777777" w:rsidR="00A44722" w:rsidRPr="002E79AA" w:rsidRDefault="00A44722" w:rsidP="00A44722">
      <w:pPr>
        <w:widowControl/>
        <w:numPr>
          <w:ilvl w:val="0"/>
          <w:numId w:val="36"/>
        </w:numPr>
        <w:autoSpaceDE/>
        <w:autoSpaceDN/>
      </w:pPr>
      <w:r w:rsidRPr="002E79AA">
        <w:t>That your organisation is democratic in how it runs and how its officers are appointed</w:t>
      </w:r>
    </w:p>
    <w:p w14:paraId="004C8D50" w14:textId="77777777" w:rsidR="00A44722" w:rsidRPr="002E79AA" w:rsidRDefault="00A44722" w:rsidP="00A44722">
      <w:pPr>
        <w:widowControl/>
        <w:numPr>
          <w:ilvl w:val="0"/>
          <w:numId w:val="36"/>
        </w:numPr>
        <w:autoSpaceDE/>
        <w:autoSpaceDN/>
      </w:pPr>
      <w:r w:rsidRPr="002E79AA">
        <w:t>That the members can be any one person or organisation or company that has an interest in furthering the objectives of the organisation</w:t>
      </w:r>
    </w:p>
    <w:p w14:paraId="13D5F6BB" w14:textId="77777777" w:rsidR="00A44722" w:rsidRPr="002E79AA" w:rsidRDefault="00A44722" w:rsidP="00A44722">
      <w:pPr>
        <w:pStyle w:val="ListParagraph"/>
        <w:widowControl/>
        <w:numPr>
          <w:ilvl w:val="0"/>
          <w:numId w:val="36"/>
        </w:numPr>
        <w:adjustRightInd w:val="0"/>
        <w:spacing w:before="0"/>
        <w:contextualSpacing/>
        <w:rPr>
          <w:color w:val="000000"/>
        </w:rPr>
      </w:pPr>
      <w:r w:rsidRPr="002E79AA">
        <w:rPr>
          <w:color w:val="000000"/>
        </w:rPr>
        <w:t>That there is equality between all the members, all the athletes, all types of rafters and officials, without racial, political, religious, or other discrimination</w:t>
      </w:r>
    </w:p>
    <w:p w14:paraId="12670E0C" w14:textId="77777777" w:rsidR="00A44722" w:rsidRPr="002E79AA" w:rsidRDefault="00A44722" w:rsidP="00A44722">
      <w:pPr>
        <w:widowControl/>
        <w:numPr>
          <w:ilvl w:val="0"/>
          <w:numId w:val="36"/>
        </w:numPr>
        <w:autoSpaceDE/>
        <w:autoSpaceDN/>
      </w:pPr>
      <w:r w:rsidRPr="002E79AA">
        <w:t>That fair and credible national selections are run according to IRF Race Rules</w:t>
      </w:r>
    </w:p>
    <w:p w14:paraId="1692A75A" w14:textId="77777777" w:rsidR="00A44722" w:rsidRPr="002E79AA" w:rsidRDefault="00A44722" w:rsidP="00A44722">
      <w:pPr>
        <w:widowControl/>
        <w:numPr>
          <w:ilvl w:val="0"/>
          <w:numId w:val="36"/>
        </w:numPr>
        <w:autoSpaceDE/>
        <w:autoSpaceDN/>
      </w:pPr>
      <w:r w:rsidRPr="002E79AA">
        <w:t>That they select teams for Continental and World Champs according to IRF Race Rules</w:t>
      </w:r>
    </w:p>
    <w:p w14:paraId="132AEE30" w14:textId="77777777" w:rsidR="00A44722" w:rsidRPr="002E79AA" w:rsidRDefault="00A44722" w:rsidP="00A44722">
      <w:pPr>
        <w:widowControl/>
        <w:numPr>
          <w:ilvl w:val="0"/>
          <w:numId w:val="36"/>
        </w:numPr>
        <w:autoSpaceDE/>
        <w:autoSpaceDN/>
      </w:pPr>
      <w:r w:rsidRPr="002E79AA">
        <w:t>That they work towards having all their guides certified on the IRF GT&amp;E scheme</w:t>
      </w:r>
    </w:p>
    <w:p w14:paraId="71005FD6" w14:textId="77777777" w:rsidR="00A44722" w:rsidRPr="002E79AA" w:rsidRDefault="00A44722" w:rsidP="00A44722">
      <w:pPr>
        <w:widowControl/>
        <w:numPr>
          <w:ilvl w:val="0"/>
          <w:numId w:val="36"/>
        </w:numPr>
        <w:autoSpaceDE/>
        <w:autoSpaceDN/>
      </w:pPr>
      <w:r w:rsidRPr="002E79AA">
        <w:t>That they encourage recreational rafting</w:t>
      </w:r>
    </w:p>
    <w:p w14:paraId="3669942D" w14:textId="77777777" w:rsidR="00A44722" w:rsidRPr="00A82E1A" w:rsidRDefault="00A44722" w:rsidP="00A44722">
      <w:pPr>
        <w:widowControl/>
        <w:numPr>
          <w:ilvl w:val="0"/>
          <w:numId w:val="36"/>
        </w:numPr>
        <w:autoSpaceDE/>
        <w:autoSpaceDN/>
      </w:pPr>
      <w:r w:rsidRPr="002E79AA">
        <w:t>That they promote conservation and environmental protection of river environments</w:t>
      </w:r>
    </w:p>
    <w:p w14:paraId="435E2E9B" w14:textId="51AC7D10" w:rsidR="00A44722" w:rsidRDefault="00A44722" w:rsidP="007B6AF6">
      <w:pPr>
        <w:tabs>
          <w:tab w:val="left" w:pos="858"/>
          <w:tab w:val="left" w:pos="859"/>
        </w:tabs>
        <w:spacing w:before="72" w:line="204" w:lineRule="auto"/>
        <w:ind w:right="284"/>
        <w:rPr>
          <w:rFonts w:asciiTheme="minorHAnsi" w:hAnsiTheme="minorHAnsi" w:cstheme="minorHAnsi"/>
        </w:rPr>
      </w:pPr>
    </w:p>
    <w:p w14:paraId="6146A6C7" w14:textId="0D7BCE3B" w:rsidR="00A44722" w:rsidRDefault="00A44722" w:rsidP="00A44722">
      <w:pPr>
        <w:tabs>
          <w:tab w:val="left" w:pos="858"/>
          <w:tab w:val="left" w:pos="859"/>
        </w:tabs>
        <w:spacing w:before="72" w:line="204" w:lineRule="auto"/>
        <w:ind w:right="284"/>
        <w:jc w:val="center"/>
        <w:rPr>
          <w:rFonts w:asciiTheme="minorHAnsi" w:hAnsiTheme="minorHAnsi" w:cstheme="minorHAnsi"/>
        </w:rPr>
      </w:pPr>
      <w:r>
        <w:rPr>
          <w:rFonts w:asciiTheme="minorHAnsi" w:hAnsiTheme="minorHAnsi" w:cstheme="minorHAnsi"/>
        </w:rPr>
        <w:t>_________________________________________________</w:t>
      </w:r>
    </w:p>
    <w:p w14:paraId="53708053" w14:textId="77777777" w:rsidR="00A44722" w:rsidRDefault="00A44722" w:rsidP="00A82E1A">
      <w:pPr>
        <w:tabs>
          <w:tab w:val="left" w:pos="360"/>
        </w:tabs>
        <w:spacing w:before="100" w:beforeAutospacing="1" w:after="100" w:afterAutospacing="1"/>
        <w:ind w:left="360" w:hanging="360"/>
        <w:jc w:val="center"/>
        <w:rPr>
          <w:b/>
          <w:bCs/>
          <w:sz w:val="40"/>
          <w:szCs w:val="40"/>
        </w:rPr>
      </w:pPr>
    </w:p>
    <w:p w14:paraId="6C280045" w14:textId="61A35E96" w:rsidR="00A82E1A" w:rsidRPr="002E79AA" w:rsidRDefault="00A82E1A" w:rsidP="00A82E1A">
      <w:pPr>
        <w:tabs>
          <w:tab w:val="left" w:pos="360"/>
        </w:tabs>
        <w:spacing w:before="100" w:beforeAutospacing="1" w:after="100" w:afterAutospacing="1"/>
        <w:ind w:left="360" w:hanging="360"/>
        <w:jc w:val="center"/>
        <w:rPr>
          <w:b/>
          <w:bCs/>
        </w:rPr>
      </w:pPr>
      <w:r w:rsidRPr="002E79AA">
        <w:rPr>
          <w:b/>
          <w:bCs/>
          <w:sz w:val="40"/>
          <w:szCs w:val="40"/>
        </w:rPr>
        <w:t xml:space="preserve">CONSTITUTION OF </w:t>
      </w:r>
      <w:r w:rsidRPr="002E79AA">
        <w:rPr>
          <w:b/>
          <w:bCs/>
          <w:i/>
          <w:iCs/>
          <w:color w:val="FF0000"/>
          <w:sz w:val="40"/>
          <w:szCs w:val="40"/>
        </w:rPr>
        <w:t>NAME OF ORGANISATION</w:t>
      </w:r>
      <w:r w:rsidRPr="002E79AA">
        <w:rPr>
          <w:b/>
          <w:bCs/>
          <w:i/>
          <w:iCs/>
          <w:sz w:val="40"/>
          <w:szCs w:val="40"/>
        </w:rPr>
        <w:t xml:space="preserve"> </w:t>
      </w:r>
    </w:p>
    <w:p w14:paraId="559F4C67" w14:textId="77777777" w:rsidR="00A82E1A" w:rsidRPr="002E79AA" w:rsidRDefault="00A82E1A" w:rsidP="00A82E1A">
      <w:pPr>
        <w:numPr>
          <w:ilvl w:val="0"/>
          <w:numId w:val="37"/>
        </w:numPr>
        <w:tabs>
          <w:tab w:val="left" w:pos="360"/>
        </w:tabs>
        <w:spacing w:before="100" w:beforeAutospacing="1" w:after="100" w:afterAutospacing="1"/>
        <w:rPr>
          <w:b/>
        </w:rPr>
      </w:pPr>
      <w:r w:rsidRPr="002E79AA">
        <w:rPr>
          <w:b/>
        </w:rPr>
        <w:t>NAME</w:t>
      </w:r>
      <w:r w:rsidRPr="002E79AA">
        <w:rPr>
          <w:b/>
        </w:rPr>
        <w:br/>
      </w:r>
      <w:r w:rsidRPr="002E79AA">
        <w:t xml:space="preserve">The name of the organisation shall be </w:t>
      </w:r>
      <w:r w:rsidRPr="002E79AA">
        <w:rPr>
          <w:color w:val="FF0000"/>
        </w:rPr>
        <w:t>(</w:t>
      </w:r>
      <w:r w:rsidRPr="002E79AA">
        <w:rPr>
          <w:i/>
          <w:iCs/>
          <w:color w:val="FF0000"/>
        </w:rPr>
        <w:t>Full name and abbreviation, name and abbreviation in your own language if necessary</w:t>
      </w:r>
      <w:r w:rsidRPr="002E79AA">
        <w:rPr>
          <w:color w:val="FF0000"/>
        </w:rPr>
        <w:t>)</w:t>
      </w:r>
      <w:r w:rsidRPr="002E79AA">
        <w:t xml:space="preserve"> and is a national, non-profit organisation for all rafters in </w:t>
      </w:r>
      <w:r w:rsidRPr="002E79AA">
        <w:rPr>
          <w:color w:val="FF0000"/>
        </w:rPr>
        <w:t>(</w:t>
      </w:r>
      <w:r w:rsidRPr="002E79AA">
        <w:rPr>
          <w:i/>
          <w:iCs/>
          <w:color w:val="FF0000"/>
        </w:rPr>
        <w:t>country name</w:t>
      </w:r>
      <w:r w:rsidRPr="002E79AA">
        <w:rPr>
          <w:color w:val="FF0000"/>
        </w:rPr>
        <w:t>)</w:t>
      </w:r>
      <w:r w:rsidRPr="002E79AA">
        <w:t xml:space="preserve">. </w:t>
      </w:r>
    </w:p>
    <w:p w14:paraId="5B42F6A4" w14:textId="77777777" w:rsidR="00A82E1A" w:rsidRPr="002E79AA" w:rsidRDefault="00A82E1A" w:rsidP="00A82E1A">
      <w:pPr>
        <w:numPr>
          <w:ilvl w:val="0"/>
          <w:numId w:val="37"/>
        </w:numPr>
        <w:tabs>
          <w:tab w:val="left" w:pos="360"/>
        </w:tabs>
        <w:spacing w:before="100" w:beforeAutospacing="1" w:after="100" w:afterAutospacing="1"/>
        <w:rPr>
          <w:b/>
        </w:rPr>
      </w:pPr>
      <w:r w:rsidRPr="002E79AA">
        <w:rPr>
          <w:b/>
        </w:rPr>
        <w:t>PRINCIPLES</w:t>
      </w:r>
    </w:p>
    <w:p w14:paraId="32FCC8A5" w14:textId="77777777" w:rsidR="00A82E1A" w:rsidRPr="002E79AA" w:rsidRDefault="00A82E1A" w:rsidP="00A82E1A">
      <w:pPr>
        <w:numPr>
          <w:ilvl w:val="1"/>
          <w:numId w:val="37"/>
        </w:numPr>
      </w:pPr>
      <w:r w:rsidRPr="002E79AA">
        <w:t>There shall be equality between all the members, all the athletes, all types of rafters and officials, without racial, political, religious, or other discrimination.</w:t>
      </w:r>
    </w:p>
    <w:p w14:paraId="26AA3E54" w14:textId="77777777" w:rsidR="00A82E1A" w:rsidRPr="002E79AA" w:rsidRDefault="00A82E1A" w:rsidP="00A82E1A">
      <w:pPr>
        <w:numPr>
          <w:ilvl w:val="1"/>
          <w:numId w:val="37"/>
        </w:numPr>
      </w:pPr>
      <w:r w:rsidRPr="002E79AA">
        <w:t>As a non-profit organi</w:t>
      </w:r>
      <w:r>
        <w:t>s</w:t>
      </w:r>
      <w:r w:rsidRPr="002E79AA">
        <w:t>ation, the financial resources shall be used only to pursue the purposes set forth in these Bylaws.</w:t>
      </w:r>
      <w:r w:rsidRPr="002E79AA">
        <w:br/>
      </w:r>
    </w:p>
    <w:p w14:paraId="6C25F4EE" w14:textId="77777777" w:rsidR="00A82E1A" w:rsidRPr="002E79AA" w:rsidRDefault="00A82E1A" w:rsidP="00A82E1A">
      <w:pPr>
        <w:numPr>
          <w:ilvl w:val="0"/>
          <w:numId w:val="37"/>
        </w:numPr>
        <w:rPr>
          <w:b/>
        </w:rPr>
      </w:pPr>
      <w:r w:rsidRPr="002E79AA">
        <w:rPr>
          <w:b/>
        </w:rPr>
        <w:t>OBJECTIVES</w:t>
      </w:r>
    </w:p>
    <w:p w14:paraId="04C0E35F" w14:textId="77777777" w:rsidR="00AE2A6C" w:rsidRPr="00AE2A6C" w:rsidRDefault="00AE2A6C" w:rsidP="00AE2A6C">
      <w:pPr>
        <w:numPr>
          <w:ilvl w:val="1"/>
          <w:numId w:val="37"/>
        </w:numPr>
      </w:pPr>
      <w:r w:rsidRPr="00AE2A6C">
        <w:t>Facilitate the growing needs and demands of the rafting fraternity through a unified body that deals with rafting issues and factors that influence the development of rafting.</w:t>
      </w:r>
    </w:p>
    <w:p w14:paraId="76DF772B" w14:textId="77777777" w:rsidR="00AE2A6C" w:rsidRPr="00AE2A6C" w:rsidRDefault="00AE2A6C" w:rsidP="00AE2A6C">
      <w:pPr>
        <w:numPr>
          <w:ilvl w:val="1"/>
          <w:numId w:val="37"/>
        </w:numPr>
      </w:pPr>
      <w:r w:rsidRPr="00AE2A6C">
        <w:t>Promote rafting throughout the country by encouraging all guides, recreational rafters and operators to become members</w:t>
      </w:r>
    </w:p>
    <w:p w14:paraId="75EBADA5" w14:textId="77777777" w:rsidR="00AE2A6C" w:rsidRPr="00AE2A6C" w:rsidRDefault="00AE2A6C" w:rsidP="00AE2A6C">
      <w:pPr>
        <w:numPr>
          <w:ilvl w:val="1"/>
          <w:numId w:val="37"/>
        </w:numPr>
      </w:pPr>
      <w:r w:rsidRPr="00AE2A6C">
        <w:t>Represent and defend the interests of rafting before all national and international authorities.</w:t>
      </w:r>
    </w:p>
    <w:p w14:paraId="6D718B0D" w14:textId="77777777" w:rsidR="00AE2A6C" w:rsidRPr="00AE2A6C" w:rsidRDefault="00AE2A6C" w:rsidP="00AE2A6C">
      <w:pPr>
        <w:numPr>
          <w:ilvl w:val="1"/>
          <w:numId w:val="37"/>
        </w:numPr>
      </w:pPr>
      <w:r w:rsidRPr="00AE2A6C">
        <w:t>Act as an advisory resource to the media, educational institutions, government agencies, and the general public on rafting issues.</w:t>
      </w:r>
    </w:p>
    <w:p w14:paraId="37F05228" w14:textId="77777777" w:rsidR="00AE2A6C" w:rsidRPr="00AE2A6C" w:rsidRDefault="00AE2A6C" w:rsidP="00AE2A6C">
      <w:pPr>
        <w:numPr>
          <w:ilvl w:val="1"/>
          <w:numId w:val="37"/>
        </w:numPr>
      </w:pPr>
      <w:r w:rsidRPr="00AE2A6C">
        <w:t>Recommend raft guiding and river rescue services, standards and training programs.</w:t>
      </w:r>
    </w:p>
    <w:p w14:paraId="198C99AE" w14:textId="77777777" w:rsidR="00AE2A6C" w:rsidRPr="00AE2A6C" w:rsidRDefault="00AE2A6C" w:rsidP="00AE2A6C">
      <w:pPr>
        <w:numPr>
          <w:ilvl w:val="1"/>
          <w:numId w:val="37"/>
        </w:numPr>
      </w:pPr>
      <w:r w:rsidRPr="00AE2A6C">
        <w:t>Work with rafting tour operators and their associations to help safeguard the rafting industry.</w:t>
      </w:r>
    </w:p>
    <w:p w14:paraId="41F07730" w14:textId="77777777" w:rsidR="00AE2A6C" w:rsidRPr="00AE2A6C" w:rsidRDefault="00AE2A6C" w:rsidP="00AE2A6C">
      <w:pPr>
        <w:numPr>
          <w:ilvl w:val="1"/>
          <w:numId w:val="37"/>
        </w:numPr>
      </w:pPr>
      <w:r w:rsidRPr="00AE2A6C">
        <w:t>Work towards having all the country’s river guides on the IRF Guide Training and Education Scheme which includes river rescue services, standards and training programs.</w:t>
      </w:r>
    </w:p>
    <w:p w14:paraId="41193126" w14:textId="77777777" w:rsidR="00AE2A6C" w:rsidRPr="00AE2A6C" w:rsidRDefault="00AE2A6C" w:rsidP="00AE2A6C">
      <w:pPr>
        <w:numPr>
          <w:ilvl w:val="1"/>
          <w:numId w:val="37"/>
        </w:numPr>
      </w:pPr>
      <w:r w:rsidRPr="00AE2A6C">
        <w:t>Encourage the development of recreational rafting as a contribution to a healthy lifestyle for all ages and abilities.</w:t>
      </w:r>
    </w:p>
    <w:p w14:paraId="7E7F47EE" w14:textId="77777777" w:rsidR="00AE2A6C" w:rsidRPr="00AE2A6C" w:rsidRDefault="00AE2A6C" w:rsidP="00AE2A6C">
      <w:pPr>
        <w:numPr>
          <w:ilvl w:val="1"/>
          <w:numId w:val="37"/>
        </w:numPr>
      </w:pPr>
      <w:r w:rsidRPr="00AE2A6C">
        <w:t>Educate the public in the prevention of damage to the environment as well as promote conservation and environmental protection of river environments.</w:t>
      </w:r>
    </w:p>
    <w:p w14:paraId="73F78073" w14:textId="77777777" w:rsidR="00AE2A6C" w:rsidRPr="00AE2A6C" w:rsidRDefault="00AE2A6C" w:rsidP="00AE2A6C">
      <w:pPr>
        <w:numPr>
          <w:ilvl w:val="1"/>
          <w:numId w:val="37"/>
        </w:numPr>
      </w:pPr>
      <w:r w:rsidRPr="00AE2A6C">
        <w:t xml:space="preserve">Promote sportsmanship and fair play as well as to encourage friendship between all members of the rafting Fraternity </w:t>
      </w:r>
    </w:p>
    <w:p w14:paraId="7907B9E1" w14:textId="7B40E6A8" w:rsidR="00AE2A6C" w:rsidRPr="00AE2A6C" w:rsidRDefault="00AE2A6C" w:rsidP="00AE2A6C">
      <w:pPr>
        <w:numPr>
          <w:ilvl w:val="1"/>
          <w:numId w:val="37"/>
        </w:numPr>
      </w:pPr>
      <w:r w:rsidRPr="00AE2A6C">
        <w:lastRenderedPageBreak/>
        <w:t>Organi</w:t>
      </w:r>
      <w:r>
        <w:t>s</w:t>
      </w:r>
      <w:r w:rsidRPr="00AE2A6C">
        <w:t xml:space="preserve">e fair and credible national rafting championships according to the IRF Race Rules </w:t>
      </w:r>
    </w:p>
    <w:p w14:paraId="3872E18D" w14:textId="77777777" w:rsidR="00AE2A6C" w:rsidRPr="00AE2A6C" w:rsidRDefault="00AE2A6C" w:rsidP="00AE2A6C">
      <w:pPr>
        <w:numPr>
          <w:ilvl w:val="1"/>
          <w:numId w:val="37"/>
        </w:numPr>
      </w:pPr>
      <w:r w:rsidRPr="00AE2A6C">
        <w:t>To select teams for World Champs and European Champs according to IRF Race Rules</w:t>
      </w:r>
    </w:p>
    <w:p w14:paraId="2A43BEF5" w14:textId="77777777" w:rsidR="00AE2A6C" w:rsidRPr="00AE2A6C" w:rsidRDefault="00AE2A6C" w:rsidP="00AE2A6C">
      <w:pPr>
        <w:numPr>
          <w:ilvl w:val="1"/>
          <w:numId w:val="37"/>
        </w:numPr>
      </w:pPr>
      <w:r w:rsidRPr="00AE2A6C">
        <w:t xml:space="preserve">Promote rafting as an Olympic sport and as a Paralympic sport.  The organisation shall observe the general and fundamental principles of the Olympic Charter, the IOC manual on sport and the environment and no provision of these </w:t>
      </w:r>
      <w:proofErr w:type="spellStart"/>
      <w:r w:rsidRPr="00AE2A6C">
        <w:t>ByLaws</w:t>
      </w:r>
      <w:proofErr w:type="spellEnd"/>
      <w:r w:rsidRPr="00AE2A6C">
        <w:t xml:space="preserve"> shall be deemed to conflict with or derogate from those principles.</w:t>
      </w:r>
    </w:p>
    <w:p w14:paraId="5E6C8897" w14:textId="212CD6EE" w:rsidR="00AE2A6C" w:rsidRPr="002E79AA" w:rsidRDefault="00AE2A6C" w:rsidP="00AE2A6C">
      <w:pPr>
        <w:numPr>
          <w:ilvl w:val="1"/>
          <w:numId w:val="37"/>
        </w:numPr>
      </w:pPr>
      <w:r w:rsidRPr="00AE2A6C">
        <w:t>Train and qualify judges for all sanctioned races.</w:t>
      </w:r>
    </w:p>
    <w:p w14:paraId="232B207A" w14:textId="77777777" w:rsidR="00A82E1A" w:rsidRPr="002E79AA" w:rsidRDefault="00A82E1A" w:rsidP="00A82E1A">
      <w:pPr>
        <w:ind w:left="737"/>
      </w:pPr>
    </w:p>
    <w:p w14:paraId="4889B07A" w14:textId="77777777" w:rsidR="00A82E1A" w:rsidRPr="002E79AA" w:rsidRDefault="00A82E1A" w:rsidP="00A82E1A">
      <w:pPr>
        <w:numPr>
          <w:ilvl w:val="0"/>
          <w:numId w:val="37"/>
        </w:numPr>
        <w:rPr>
          <w:b/>
        </w:rPr>
      </w:pPr>
      <w:r w:rsidRPr="002E79AA">
        <w:rPr>
          <w:b/>
        </w:rPr>
        <w:t>MEMBERSHIP</w:t>
      </w:r>
    </w:p>
    <w:p w14:paraId="65440F16" w14:textId="77777777" w:rsidR="00A82E1A" w:rsidRPr="002E79AA" w:rsidRDefault="00A82E1A" w:rsidP="00A82E1A">
      <w:pPr>
        <w:numPr>
          <w:ilvl w:val="1"/>
          <w:numId w:val="37"/>
        </w:numPr>
      </w:pPr>
      <w:r w:rsidRPr="002E79AA">
        <w:t xml:space="preserve">The members can be any one person or organisation or company that has an interest in furthering the objectives (as described above) of the </w:t>
      </w:r>
      <w:r w:rsidRPr="002E79AA">
        <w:rPr>
          <w:color w:val="FF0000"/>
        </w:rPr>
        <w:t>(name)</w:t>
      </w:r>
      <w:r w:rsidRPr="002E79AA">
        <w:t>.  </w:t>
      </w:r>
    </w:p>
    <w:p w14:paraId="7F03A5DD" w14:textId="77777777" w:rsidR="00A82E1A" w:rsidRPr="002E79AA" w:rsidRDefault="00A82E1A" w:rsidP="00A82E1A">
      <w:pPr>
        <w:numPr>
          <w:ilvl w:val="1"/>
          <w:numId w:val="37"/>
        </w:numPr>
      </w:pPr>
      <w:r w:rsidRPr="002E79AA">
        <w:t xml:space="preserve">Members can apply to </w:t>
      </w:r>
      <w:r w:rsidRPr="002E79AA">
        <w:rPr>
          <w:color w:val="FF0000"/>
        </w:rPr>
        <w:t>(name)</w:t>
      </w:r>
      <w:r w:rsidRPr="002E79AA">
        <w:t xml:space="preserve"> to join.  </w:t>
      </w:r>
    </w:p>
    <w:p w14:paraId="49FF1E8C" w14:textId="77777777" w:rsidR="00A82E1A" w:rsidRPr="002E79AA" w:rsidRDefault="00A82E1A" w:rsidP="00A82E1A">
      <w:pPr>
        <w:numPr>
          <w:ilvl w:val="1"/>
          <w:numId w:val="37"/>
        </w:numPr>
      </w:pPr>
      <w:r w:rsidRPr="002E79AA">
        <w:t>Refusal of membership will be very rare and only for persons who will have a negative effect on the organisation’s objectives. The refused person can question the fairness of this refusal through the IRF.</w:t>
      </w:r>
    </w:p>
    <w:p w14:paraId="5B43C616" w14:textId="77777777" w:rsidR="00A82E1A" w:rsidRPr="002E79AA" w:rsidRDefault="00A82E1A" w:rsidP="00A82E1A">
      <w:pPr>
        <w:numPr>
          <w:ilvl w:val="1"/>
          <w:numId w:val="37"/>
        </w:numPr>
      </w:pPr>
      <w:r w:rsidRPr="002E79AA">
        <w:t xml:space="preserve">Membership fee is </w:t>
      </w:r>
      <w:r w:rsidRPr="002E79AA">
        <w:rPr>
          <w:color w:val="FF0000"/>
        </w:rPr>
        <w:t>(XXX)</w:t>
      </w:r>
      <w:r w:rsidRPr="002E79AA">
        <w:t xml:space="preserve">  </w:t>
      </w:r>
    </w:p>
    <w:p w14:paraId="5213230A" w14:textId="77777777" w:rsidR="00A82E1A" w:rsidRPr="002E79AA" w:rsidRDefault="00A82E1A" w:rsidP="00A82E1A">
      <w:pPr>
        <w:numPr>
          <w:ilvl w:val="1"/>
          <w:numId w:val="37"/>
        </w:numPr>
      </w:pPr>
      <w:r w:rsidRPr="002E79AA">
        <w:t>Renewal of the membership is annually and anyone not renewing their membership by the month of January each year will no longer be a member.</w:t>
      </w:r>
    </w:p>
    <w:p w14:paraId="433429CC" w14:textId="77777777" w:rsidR="00A82E1A" w:rsidRPr="002E79AA" w:rsidRDefault="00A82E1A" w:rsidP="00A82E1A">
      <w:pPr>
        <w:numPr>
          <w:ilvl w:val="1"/>
          <w:numId w:val="37"/>
        </w:numPr>
      </w:pPr>
      <w:r w:rsidRPr="002E79AA">
        <w:t xml:space="preserve">If a potential member or members feel that the </w:t>
      </w:r>
      <w:r w:rsidRPr="002E79AA">
        <w:rPr>
          <w:color w:val="FF0000"/>
        </w:rPr>
        <w:t>(name)</w:t>
      </w:r>
      <w:r w:rsidRPr="002E79AA">
        <w:t xml:space="preserve"> is acting unfairly or out of line of their objectives, they have the right to question this through the International Rafting Federation. </w:t>
      </w:r>
    </w:p>
    <w:p w14:paraId="433457EB" w14:textId="77777777" w:rsidR="00A82E1A" w:rsidRPr="002E79AA" w:rsidRDefault="00A82E1A" w:rsidP="00A82E1A"/>
    <w:p w14:paraId="4A1D9FEC" w14:textId="77777777" w:rsidR="00A82E1A" w:rsidRPr="002E79AA" w:rsidRDefault="00A82E1A" w:rsidP="00A82E1A">
      <w:pPr>
        <w:numPr>
          <w:ilvl w:val="0"/>
          <w:numId w:val="37"/>
        </w:numPr>
        <w:rPr>
          <w:b/>
        </w:rPr>
      </w:pPr>
      <w:r w:rsidRPr="002E79AA">
        <w:rPr>
          <w:b/>
        </w:rPr>
        <w:t>STRUCTURES AND DECISION MAKING  </w:t>
      </w:r>
    </w:p>
    <w:p w14:paraId="6D8CFA7F" w14:textId="77777777" w:rsidR="00A82E1A" w:rsidRPr="002E79AA" w:rsidRDefault="00A82E1A" w:rsidP="00A82E1A">
      <w:pPr>
        <w:numPr>
          <w:ilvl w:val="1"/>
          <w:numId w:val="37"/>
        </w:numPr>
      </w:pPr>
      <w:r w:rsidRPr="002E79AA">
        <w:t>Annual General Meeting (AGM) will be held once a year. </w:t>
      </w:r>
      <w:r w:rsidRPr="002E79AA">
        <w:tab/>
      </w:r>
    </w:p>
    <w:p w14:paraId="5472CB34" w14:textId="77777777" w:rsidR="00A82E1A" w:rsidRPr="002E79AA" w:rsidRDefault="00A82E1A" w:rsidP="00A82E1A">
      <w:pPr>
        <w:numPr>
          <w:ilvl w:val="2"/>
          <w:numId w:val="37"/>
        </w:numPr>
      </w:pPr>
      <w:r w:rsidRPr="002E79AA">
        <w:t>Notices, together with a written agenda, must be given at least 3 weeks before an AGM. </w:t>
      </w:r>
    </w:p>
    <w:p w14:paraId="52EA677A" w14:textId="77777777" w:rsidR="00A82E1A" w:rsidRPr="002E79AA" w:rsidRDefault="00A82E1A" w:rsidP="00A82E1A">
      <w:pPr>
        <w:numPr>
          <w:ilvl w:val="2"/>
          <w:numId w:val="37"/>
        </w:numPr>
      </w:pPr>
      <w:r w:rsidRPr="002E79AA">
        <w:t>A Quorum for an AGM and for general meetings shall mean that at least 50 percent or half of the general membership are present. </w:t>
      </w:r>
      <w:r w:rsidRPr="002E79AA">
        <w:tab/>
      </w:r>
    </w:p>
    <w:p w14:paraId="05908825" w14:textId="77777777" w:rsidR="00A82E1A" w:rsidRPr="002E79AA" w:rsidRDefault="00A82E1A" w:rsidP="00A82E1A">
      <w:pPr>
        <w:numPr>
          <w:ilvl w:val="2"/>
          <w:numId w:val="37"/>
        </w:numPr>
      </w:pPr>
      <w:r w:rsidRPr="002E79AA">
        <w:t xml:space="preserve">At the AGM:    </w:t>
      </w:r>
    </w:p>
    <w:p w14:paraId="14C3983C" w14:textId="77777777" w:rsidR="00A82E1A" w:rsidRPr="002E79AA" w:rsidRDefault="00A82E1A" w:rsidP="00A82E1A">
      <w:pPr>
        <w:numPr>
          <w:ilvl w:val="3"/>
          <w:numId w:val="37"/>
        </w:numPr>
      </w:pPr>
      <w:r w:rsidRPr="002E79AA">
        <w:t>a new Executive Committee will be voted in </w:t>
      </w:r>
      <w:r w:rsidRPr="002E79AA">
        <w:tab/>
      </w:r>
      <w:r w:rsidRPr="002E79AA">
        <w:tab/>
      </w:r>
      <w:r w:rsidRPr="002E79AA">
        <w:tab/>
      </w:r>
    </w:p>
    <w:p w14:paraId="2EB3F064" w14:textId="77777777" w:rsidR="00A82E1A" w:rsidRPr="002E79AA" w:rsidRDefault="00A82E1A" w:rsidP="00A82E1A">
      <w:pPr>
        <w:numPr>
          <w:ilvl w:val="3"/>
          <w:numId w:val="37"/>
        </w:numPr>
      </w:pPr>
      <w:r w:rsidRPr="002E79AA">
        <w:t>projects for the coming year will be approved </w:t>
      </w:r>
      <w:r w:rsidRPr="002E79AA">
        <w:tab/>
      </w:r>
      <w:r w:rsidRPr="002E79AA">
        <w:tab/>
      </w:r>
      <w:r w:rsidRPr="002E79AA">
        <w:tab/>
      </w:r>
    </w:p>
    <w:p w14:paraId="481A07D1" w14:textId="77777777" w:rsidR="00A82E1A" w:rsidRPr="002E79AA" w:rsidRDefault="00A82E1A" w:rsidP="00A82E1A">
      <w:pPr>
        <w:numPr>
          <w:ilvl w:val="3"/>
          <w:numId w:val="37"/>
        </w:numPr>
      </w:pPr>
      <w:r w:rsidRPr="002E79AA">
        <w:t>financial statements for the past year will be approved </w:t>
      </w:r>
      <w:r w:rsidRPr="002E79AA">
        <w:tab/>
      </w:r>
      <w:r w:rsidRPr="002E79AA">
        <w:tab/>
      </w:r>
      <w:r w:rsidRPr="002E79AA">
        <w:tab/>
      </w:r>
    </w:p>
    <w:p w14:paraId="29AAAE73" w14:textId="77777777" w:rsidR="00A82E1A" w:rsidRPr="002E79AA" w:rsidRDefault="00A82E1A" w:rsidP="00A82E1A">
      <w:pPr>
        <w:numPr>
          <w:ilvl w:val="3"/>
          <w:numId w:val="37"/>
        </w:numPr>
      </w:pPr>
      <w:r w:rsidRPr="002E79AA">
        <w:t>the appointment of permanent staff will be approved </w:t>
      </w:r>
      <w:r w:rsidRPr="002E79AA">
        <w:tab/>
      </w:r>
      <w:r w:rsidRPr="002E79AA">
        <w:tab/>
      </w:r>
      <w:r w:rsidRPr="002E79AA">
        <w:tab/>
      </w:r>
    </w:p>
    <w:p w14:paraId="13F33D3C" w14:textId="77777777" w:rsidR="00A82E1A" w:rsidRPr="002E79AA" w:rsidRDefault="00A82E1A" w:rsidP="00A82E1A">
      <w:pPr>
        <w:numPr>
          <w:ilvl w:val="3"/>
          <w:numId w:val="37"/>
        </w:numPr>
      </w:pPr>
      <w:r w:rsidRPr="002E79AA">
        <w:t>changes or amendments to the constitution or operational procedures will be made</w:t>
      </w:r>
    </w:p>
    <w:p w14:paraId="7580D6E6" w14:textId="77777777" w:rsidR="00A82E1A" w:rsidRPr="002E79AA" w:rsidRDefault="00A82E1A" w:rsidP="00A82E1A">
      <w:pPr>
        <w:numPr>
          <w:ilvl w:val="1"/>
          <w:numId w:val="37"/>
        </w:numPr>
      </w:pPr>
      <w:r w:rsidRPr="002E79AA">
        <w:t xml:space="preserve">General Meetings can be called by the Executive Committee when necessary.  The same AGM points will apply (5.1.3.a. to 4.1.c.v.) other than point 5.1.3.a. </w:t>
      </w:r>
    </w:p>
    <w:p w14:paraId="6AC126EB" w14:textId="77777777" w:rsidR="00A82E1A" w:rsidRPr="002E79AA" w:rsidRDefault="00A82E1A" w:rsidP="00A82E1A">
      <w:pPr>
        <w:numPr>
          <w:ilvl w:val="1"/>
          <w:numId w:val="37"/>
        </w:numPr>
      </w:pPr>
      <w:r w:rsidRPr="002E79AA">
        <w:t xml:space="preserve">Executive Committee Meetings will be held at least four times a year. However, the Executive Committee can decide to call additional meetings where necessary.   </w:t>
      </w:r>
    </w:p>
    <w:p w14:paraId="0EFEFED5" w14:textId="06E762AF" w:rsidR="00A82E1A" w:rsidRPr="002E79AA" w:rsidRDefault="00A82E1A" w:rsidP="00A82E1A">
      <w:pPr>
        <w:numPr>
          <w:ilvl w:val="2"/>
          <w:numId w:val="37"/>
        </w:numPr>
      </w:pPr>
      <w:r w:rsidRPr="002E79AA">
        <w:t xml:space="preserve">A quorum for </w:t>
      </w:r>
      <w:r w:rsidR="00AE2A6C" w:rsidRPr="002E79AA">
        <w:t xml:space="preserve">Executive Committee </w:t>
      </w:r>
      <w:r w:rsidRPr="002E79AA">
        <w:t xml:space="preserve">meetings shall be at least 50 percent or half of the </w:t>
      </w:r>
      <w:r w:rsidR="00AE2A6C" w:rsidRPr="002E79AA">
        <w:t xml:space="preserve">Executive Committee </w:t>
      </w:r>
      <w:r w:rsidRPr="002E79AA">
        <w:t xml:space="preserve">members.   </w:t>
      </w:r>
    </w:p>
    <w:p w14:paraId="6782F5B6" w14:textId="77777777" w:rsidR="00A82E1A" w:rsidRPr="002E79AA" w:rsidRDefault="00A82E1A" w:rsidP="00A82E1A">
      <w:pPr>
        <w:numPr>
          <w:ilvl w:val="2"/>
          <w:numId w:val="37"/>
        </w:numPr>
      </w:pPr>
      <w:r w:rsidRPr="002E79AA">
        <w:t>The Executive Committee shall be made up of:</w:t>
      </w:r>
      <w:r w:rsidRPr="002E79AA">
        <w:br/>
        <w:t>                Chairperson</w:t>
      </w:r>
      <w:r w:rsidRPr="002E79AA">
        <w:br/>
        <w:t>                Vice-Chairperson</w:t>
      </w:r>
      <w:r w:rsidRPr="002E79AA">
        <w:br/>
        <w:t xml:space="preserve">                Secretary </w:t>
      </w:r>
      <w:r w:rsidRPr="002E79AA">
        <w:br/>
        <w:t>                Treasurer</w:t>
      </w:r>
      <w:r w:rsidRPr="002E79AA">
        <w:br/>
        <w:t xml:space="preserve">                Two-additional Executive Committee members   </w:t>
      </w:r>
    </w:p>
    <w:p w14:paraId="26193A22" w14:textId="77777777" w:rsidR="00A82E1A" w:rsidRPr="002E79AA" w:rsidRDefault="00A82E1A" w:rsidP="00A82E1A">
      <w:pPr>
        <w:numPr>
          <w:ilvl w:val="2"/>
          <w:numId w:val="37"/>
        </w:numPr>
      </w:pPr>
      <w:r w:rsidRPr="002E79AA">
        <w:t>The powers and duties of the Executive Committee shall be  </w:t>
      </w:r>
    </w:p>
    <w:p w14:paraId="30D7FD39" w14:textId="77777777" w:rsidR="00A82E1A" w:rsidRPr="002E79AA" w:rsidRDefault="00A82E1A" w:rsidP="00A82E1A">
      <w:pPr>
        <w:numPr>
          <w:ilvl w:val="3"/>
          <w:numId w:val="37"/>
        </w:numPr>
      </w:pPr>
      <w:r w:rsidRPr="002E79AA">
        <w:t>To admit or refuse membership, with the understanding that a member may appeal to a general meeting should their application be refused by the Executive Committee, and they may also approach the IRF if they feel the refusal lacks substance.  </w:t>
      </w:r>
    </w:p>
    <w:p w14:paraId="691A497F" w14:textId="34799954" w:rsidR="00A82E1A" w:rsidRPr="002E79AA" w:rsidRDefault="00A82E1A" w:rsidP="00A82E1A">
      <w:pPr>
        <w:numPr>
          <w:ilvl w:val="3"/>
          <w:numId w:val="37"/>
        </w:numPr>
      </w:pPr>
      <w:r w:rsidRPr="002E79AA">
        <w:t>To set up sub-committees where necessary and to allocate clear tasks to it, as well as a time-limit by which it must report back to the Ex</w:t>
      </w:r>
      <w:r w:rsidR="00AE2A6C">
        <w:t>ecutive C</w:t>
      </w:r>
      <w:r w:rsidRPr="002E79AA">
        <w:t>o</w:t>
      </w:r>
      <w:r w:rsidR="00AE2A6C">
        <w:t>mmittee</w:t>
      </w:r>
      <w:r w:rsidRPr="002E79AA">
        <w:t xml:space="preserve"> on its progress.   </w:t>
      </w:r>
    </w:p>
    <w:p w14:paraId="30828C84" w14:textId="77777777" w:rsidR="00A82E1A" w:rsidRPr="002E79AA" w:rsidRDefault="00A82E1A" w:rsidP="00A82E1A">
      <w:pPr>
        <w:numPr>
          <w:ilvl w:val="3"/>
          <w:numId w:val="37"/>
        </w:numPr>
      </w:pPr>
      <w:r w:rsidRPr="002E79AA">
        <w:t xml:space="preserve">To plan the activities of the organisation in accordance with the </w:t>
      </w:r>
      <w:r w:rsidRPr="002E79AA">
        <w:rPr>
          <w:color w:val="FF0000"/>
        </w:rPr>
        <w:t>(name)</w:t>
      </w:r>
      <w:r w:rsidRPr="002E79AA">
        <w:t xml:space="preserve">’s Objectives and in consultation with general meetings of members.   </w:t>
      </w:r>
    </w:p>
    <w:p w14:paraId="1B5575B4" w14:textId="77777777" w:rsidR="00A82E1A" w:rsidRPr="002E79AA" w:rsidRDefault="00A82E1A" w:rsidP="00A82E1A">
      <w:pPr>
        <w:numPr>
          <w:ilvl w:val="3"/>
          <w:numId w:val="37"/>
        </w:numPr>
      </w:pPr>
      <w:r w:rsidRPr="002E79AA">
        <w:t xml:space="preserve">To ensure that discipline is carried out   </w:t>
      </w:r>
    </w:p>
    <w:p w14:paraId="38913463" w14:textId="77777777" w:rsidR="00A82E1A" w:rsidRPr="002E79AA" w:rsidRDefault="00A82E1A" w:rsidP="00A82E1A">
      <w:pPr>
        <w:numPr>
          <w:ilvl w:val="3"/>
          <w:numId w:val="37"/>
        </w:numPr>
      </w:pPr>
      <w:r w:rsidRPr="002E79AA">
        <w:t xml:space="preserve">To resolve any conflict within the organisation   </w:t>
      </w:r>
    </w:p>
    <w:p w14:paraId="35938412" w14:textId="77777777" w:rsidR="00A82E1A" w:rsidRPr="002E79AA" w:rsidRDefault="00A82E1A" w:rsidP="00A82E1A">
      <w:pPr>
        <w:numPr>
          <w:ilvl w:val="3"/>
          <w:numId w:val="37"/>
        </w:numPr>
      </w:pPr>
      <w:r w:rsidRPr="002E79AA">
        <w:lastRenderedPageBreak/>
        <w:t xml:space="preserve">To appoint or dismiss full-time staff   </w:t>
      </w:r>
    </w:p>
    <w:p w14:paraId="773E72AA" w14:textId="77777777" w:rsidR="00A82E1A" w:rsidRPr="002E79AA" w:rsidRDefault="00A82E1A" w:rsidP="00A82E1A">
      <w:pPr>
        <w:numPr>
          <w:ilvl w:val="3"/>
          <w:numId w:val="37"/>
        </w:numPr>
      </w:pPr>
      <w:r w:rsidRPr="002E79AA">
        <w:t xml:space="preserve">To administer the finances of the organisation   </w:t>
      </w:r>
    </w:p>
    <w:p w14:paraId="31C1D294" w14:textId="77777777" w:rsidR="00A82E1A" w:rsidRPr="002E79AA" w:rsidRDefault="00A82E1A" w:rsidP="00A82E1A">
      <w:pPr>
        <w:numPr>
          <w:ilvl w:val="3"/>
          <w:numId w:val="37"/>
        </w:numPr>
      </w:pPr>
      <w:r w:rsidRPr="002E79AA">
        <w:t xml:space="preserve">To fill vacancies of office bearers between AGMs where such vacancies occur. </w:t>
      </w:r>
    </w:p>
    <w:p w14:paraId="73B8441D" w14:textId="77777777" w:rsidR="00A82E1A" w:rsidRPr="002E79AA" w:rsidRDefault="00A82E1A" w:rsidP="00A82E1A">
      <w:pPr>
        <w:numPr>
          <w:ilvl w:val="3"/>
          <w:numId w:val="37"/>
        </w:numPr>
      </w:pPr>
      <w:r w:rsidRPr="002E79AA">
        <w:t>To work with the IRF and ensure membership criteria for the IRF are met.</w:t>
      </w:r>
    </w:p>
    <w:p w14:paraId="7F1A1041" w14:textId="77777777" w:rsidR="00A82E1A" w:rsidRPr="002E79AA" w:rsidRDefault="00A82E1A" w:rsidP="00A82E1A">
      <w:pPr>
        <w:numPr>
          <w:ilvl w:val="1"/>
          <w:numId w:val="37"/>
        </w:numPr>
      </w:pPr>
      <w:r w:rsidRPr="002E79AA">
        <w:t>Management Committees: (define these if needed as well as national, regional and local structures)</w:t>
      </w:r>
    </w:p>
    <w:p w14:paraId="25EE9A68" w14:textId="77777777" w:rsidR="00A82E1A" w:rsidRPr="002E79AA" w:rsidRDefault="00A82E1A" w:rsidP="00A82E1A">
      <w:pPr>
        <w:spacing w:before="100" w:beforeAutospacing="1" w:after="100" w:afterAutospacing="1"/>
        <w:rPr>
          <w:color w:val="339966"/>
        </w:rPr>
      </w:pPr>
      <w:r w:rsidRPr="002E79AA">
        <w:rPr>
          <w:color w:val="339966"/>
        </w:rPr>
        <w:t xml:space="preserve">(Depending on the needs of individual organisations the following can be added and expanded here if needed.) </w:t>
      </w:r>
    </w:p>
    <w:p w14:paraId="4DA646F2" w14:textId="77777777" w:rsidR="00A82E1A" w:rsidRPr="002E79AA" w:rsidRDefault="00A82E1A" w:rsidP="00A82E1A">
      <w:pPr>
        <w:ind w:left="360"/>
      </w:pPr>
    </w:p>
    <w:p w14:paraId="7EFC9078" w14:textId="77777777" w:rsidR="00A82E1A" w:rsidRPr="002E79AA" w:rsidRDefault="00A82E1A" w:rsidP="00A82E1A">
      <w:pPr>
        <w:numPr>
          <w:ilvl w:val="0"/>
          <w:numId w:val="37"/>
        </w:numPr>
        <w:rPr>
          <w:b/>
        </w:rPr>
      </w:pPr>
      <w:r w:rsidRPr="002E79AA">
        <w:rPr>
          <w:b/>
        </w:rPr>
        <w:t>MEETING PROCEDURE  </w:t>
      </w:r>
    </w:p>
    <w:p w14:paraId="3A3F54A3" w14:textId="77777777" w:rsidR="00A82E1A" w:rsidRPr="002E79AA" w:rsidRDefault="00A82E1A" w:rsidP="00A82E1A">
      <w:pPr>
        <w:numPr>
          <w:ilvl w:val="1"/>
          <w:numId w:val="37"/>
        </w:numPr>
      </w:pPr>
      <w:r w:rsidRPr="002E79AA">
        <w:t xml:space="preserve">The Chairperson shall chair all meetings, or in his or her absence, this shall be done by the Vice-Chairperson. Where both are absent, the meeting shall elect a Chairperson to chair the meeting.   </w:t>
      </w:r>
    </w:p>
    <w:p w14:paraId="2A9ED399" w14:textId="77777777" w:rsidR="00A82E1A" w:rsidRPr="002E79AA" w:rsidRDefault="00A82E1A" w:rsidP="00A82E1A">
      <w:pPr>
        <w:numPr>
          <w:ilvl w:val="1"/>
          <w:numId w:val="37"/>
        </w:numPr>
      </w:pPr>
      <w:r w:rsidRPr="002E79AA">
        <w:t xml:space="preserve">Meetings must be run according to the agenda. No additional issues shall be discussed unless the meeting so decides.   </w:t>
      </w:r>
    </w:p>
    <w:p w14:paraId="2A285B04" w14:textId="77777777" w:rsidR="00A82E1A" w:rsidRPr="002E79AA" w:rsidRDefault="00A82E1A" w:rsidP="00A82E1A">
      <w:pPr>
        <w:numPr>
          <w:ilvl w:val="1"/>
          <w:numId w:val="37"/>
        </w:numPr>
      </w:pPr>
      <w:r w:rsidRPr="002E79AA">
        <w:t xml:space="preserve">Voting will take place by a show of hands unless otherwise decided.   </w:t>
      </w:r>
    </w:p>
    <w:p w14:paraId="69387866" w14:textId="77777777" w:rsidR="00A82E1A" w:rsidRPr="002E79AA" w:rsidRDefault="00A82E1A" w:rsidP="00A82E1A">
      <w:pPr>
        <w:numPr>
          <w:ilvl w:val="1"/>
          <w:numId w:val="37"/>
        </w:numPr>
      </w:pPr>
      <w:r w:rsidRPr="002E79AA">
        <w:t xml:space="preserve">Where there are an equal number of votes, the Chairperson shall have a second or casting vote.   </w:t>
      </w:r>
    </w:p>
    <w:p w14:paraId="366FD9FD" w14:textId="77777777" w:rsidR="00A82E1A" w:rsidRPr="002E79AA" w:rsidRDefault="00A82E1A" w:rsidP="00A82E1A">
      <w:pPr>
        <w:numPr>
          <w:ilvl w:val="1"/>
          <w:numId w:val="37"/>
        </w:numPr>
      </w:pPr>
      <w:r w:rsidRPr="002E79AA">
        <w:t xml:space="preserve">Minutes of meetings shall be recorded. The meeting’s minutes must be approved by two members who were present at the meeting and then approved of by the Chairperson and Vice Chairperson and should be done within two weeks of the meeting. </w:t>
      </w:r>
    </w:p>
    <w:p w14:paraId="7C0A9F31" w14:textId="77777777" w:rsidR="00A82E1A" w:rsidRPr="002E79AA" w:rsidRDefault="00A82E1A" w:rsidP="00A82E1A">
      <w:pPr>
        <w:ind w:left="360"/>
      </w:pPr>
    </w:p>
    <w:p w14:paraId="3E8A044D" w14:textId="77777777" w:rsidR="00A82E1A" w:rsidRPr="002E79AA" w:rsidRDefault="00A82E1A" w:rsidP="00A82E1A">
      <w:pPr>
        <w:numPr>
          <w:ilvl w:val="0"/>
          <w:numId w:val="37"/>
        </w:numPr>
        <w:rPr>
          <w:b/>
        </w:rPr>
      </w:pPr>
      <w:r w:rsidRPr="002E79AA">
        <w:rPr>
          <w:b/>
        </w:rPr>
        <w:t xml:space="preserve">ELECTION OF OFFICE-BEARERS   </w:t>
      </w:r>
    </w:p>
    <w:p w14:paraId="4FD3CE38" w14:textId="77777777" w:rsidR="00A82E1A" w:rsidRPr="002E79AA" w:rsidRDefault="00A82E1A" w:rsidP="00A82E1A">
      <w:pPr>
        <w:numPr>
          <w:ilvl w:val="1"/>
          <w:numId w:val="37"/>
        </w:numPr>
      </w:pPr>
      <w:r w:rsidRPr="002E79AA">
        <w:t xml:space="preserve">Office-bearers serving on the Executive Committee shall be elected at every AGM. Office-bearers will hold office for a period of 1 year. Where vacancies occur between AGMs, elections can take place at general meetings.   </w:t>
      </w:r>
    </w:p>
    <w:p w14:paraId="0B9B28CB" w14:textId="77777777" w:rsidR="00A82E1A" w:rsidRPr="002E79AA" w:rsidRDefault="00A82E1A" w:rsidP="00A82E1A">
      <w:pPr>
        <w:numPr>
          <w:ilvl w:val="1"/>
          <w:numId w:val="37"/>
        </w:numPr>
      </w:pPr>
      <w:r w:rsidRPr="002E79AA">
        <w:t xml:space="preserve">The Chairperson shall indicate which position is being voted on and candidates shall be nominated and seconded by members present. Voting shall then take place by a show of hands or if decided on by the meeting, by ballot papers.   </w:t>
      </w:r>
    </w:p>
    <w:p w14:paraId="5A789D2E" w14:textId="77777777" w:rsidR="00A82E1A" w:rsidRPr="002E79AA" w:rsidRDefault="00A82E1A" w:rsidP="00A82E1A">
      <w:pPr>
        <w:numPr>
          <w:ilvl w:val="1"/>
          <w:numId w:val="37"/>
        </w:numPr>
      </w:pPr>
      <w:r w:rsidRPr="002E79AA">
        <w:t xml:space="preserve"> The Chairperson will announce the result after each vote. If there is only one person nominated for a position, the Chairperson shall announce that that person has been elected unopposed. Where there is no nomination for a position, a fresh election for that particular position shall be held at a forthcoming general meeting. </w:t>
      </w:r>
    </w:p>
    <w:p w14:paraId="6032D8B5" w14:textId="77777777" w:rsidR="00A82E1A" w:rsidRPr="002E79AA" w:rsidRDefault="00A82E1A" w:rsidP="00A82E1A">
      <w:pPr>
        <w:ind w:left="360"/>
      </w:pPr>
    </w:p>
    <w:p w14:paraId="19B08048" w14:textId="77777777" w:rsidR="00A82E1A" w:rsidRDefault="00A82E1A" w:rsidP="00A82E1A">
      <w:pPr>
        <w:numPr>
          <w:ilvl w:val="0"/>
          <w:numId w:val="37"/>
        </w:numPr>
      </w:pPr>
      <w:r w:rsidRPr="002E79AA">
        <w:rPr>
          <w:b/>
        </w:rPr>
        <w:t>STAFF</w:t>
      </w:r>
      <w:r w:rsidRPr="002E79AA">
        <w:t xml:space="preserve"> </w:t>
      </w:r>
    </w:p>
    <w:p w14:paraId="23360C8B" w14:textId="77777777" w:rsidR="00A82E1A" w:rsidRPr="002E79AA" w:rsidRDefault="00A82E1A" w:rsidP="00A82E1A">
      <w:pPr>
        <w:ind w:left="624"/>
      </w:pPr>
      <w:r w:rsidRPr="002E79AA">
        <w:rPr>
          <w:color w:val="339966"/>
        </w:rPr>
        <w:t xml:space="preserve">(If the organisation employs full time staff the following must be defined here: How they are appointed; what positions they hold, what their duties are to whom they are accountable.) </w:t>
      </w:r>
    </w:p>
    <w:p w14:paraId="6B8C07C9" w14:textId="77777777" w:rsidR="00A82E1A" w:rsidRPr="002E79AA" w:rsidRDefault="00A82E1A" w:rsidP="00A82E1A"/>
    <w:p w14:paraId="76139B4F" w14:textId="77777777" w:rsidR="00A82E1A" w:rsidRPr="002E79AA" w:rsidRDefault="00A82E1A" w:rsidP="00A82E1A">
      <w:pPr>
        <w:numPr>
          <w:ilvl w:val="0"/>
          <w:numId w:val="37"/>
        </w:numPr>
        <w:rPr>
          <w:b/>
        </w:rPr>
      </w:pPr>
      <w:r w:rsidRPr="002E79AA">
        <w:rPr>
          <w:b/>
        </w:rPr>
        <w:t xml:space="preserve">DISCIPLINE   </w:t>
      </w:r>
    </w:p>
    <w:p w14:paraId="693A181D" w14:textId="77777777" w:rsidR="00A82E1A" w:rsidRPr="002E79AA" w:rsidRDefault="00A82E1A" w:rsidP="00A82E1A">
      <w:pPr>
        <w:numPr>
          <w:ilvl w:val="1"/>
          <w:numId w:val="37"/>
        </w:numPr>
      </w:pPr>
      <w:r w:rsidRPr="002E79AA">
        <w:t xml:space="preserve">The Executive Committee has the right to investigate the actions or attitude of any members who may have acted against the objectives of the organisation. However, a member must also be given notice of a disciplinary hearing and must have the right to appeal against the outcome of the hearing.   </w:t>
      </w:r>
    </w:p>
    <w:p w14:paraId="74BBF875" w14:textId="510C3159" w:rsidR="00A82E1A" w:rsidRPr="002E79AA" w:rsidRDefault="00A82E1A" w:rsidP="00A82E1A">
      <w:pPr>
        <w:numPr>
          <w:ilvl w:val="1"/>
          <w:numId w:val="37"/>
        </w:numPr>
      </w:pPr>
      <w:r w:rsidRPr="002E79AA">
        <w:t xml:space="preserve">Based on its investigation, the </w:t>
      </w:r>
      <w:r w:rsidR="00AE2A6C" w:rsidRPr="002E79AA">
        <w:t xml:space="preserve">Executive Committee </w:t>
      </w:r>
      <w:r w:rsidRPr="002E79AA">
        <w:t xml:space="preserve">can decide, by a two-thirds majority to expel or to temporarily suspend a member. </w:t>
      </w:r>
    </w:p>
    <w:p w14:paraId="6A379E3B" w14:textId="77777777" w:rsidR="00A82E1A" w:rsidRPr="002E79AA" w:rsidRDefault="00A82E1A" w:rsidP="00A82E1A"/>
    <w:p w14:paraId="72BE35D7" w14:textId="77777777" w:rsidR="00A82E1A" w:rsidRPr="002E79AA" w:rsidRDefault="00A82E1A" w:rsidP="00A82E1A">
      <w:pPr>
        <w:numPr>
          <w:ilvl w:val="0"/>
          <w:numId w:val="37"/>
        </w:numPr>
        <w:rPr>
          <w:b/>
        </w:rPr>
      </w:pPr>
      <w:r w:rsidRPr="002E79AA">
        <w:rPr>
          <w:b/>
        </w:rPr>
        <w:t xml:space="preserve">FINANCIAL CONTROL   </w:t>
      </w:r>
    </w:p>
    <w:p w14:paraId="06247557" w14:textId="5E8B99F6" w:rsidR="00A82E1A" w:rsidRPr="002E79AA" w:rsidRDefault="00A82E1A" w:rsidP="00A82E1A">
      <w:pPr>
        <w:numPr>
          <w:ilvl w:val="1"/>
          <w:numId w:val="37"/>
        </w:numPr>
      </w:pPr>
      <w:r w:rsidRPr="002E79AA">
        <w:t xml:space="preserve">The Treasurer will be responsible for handling the accounts of the organisation. This includes keeping the </w:t>
      </w:r>
      <w:r w:rsidR="00AE2A6C" w:rsidRPr="002E79AA">
        <w:t xml:space="preserve">Executive Committee </w:t>
      </w:r>
      <w:r w:rsidRPr="002E79AA">
        <w:t xml:space="preserve">informed at all times of deposits and withdrawals made and for what purposes, as well as issuing receipts, following up on unpaid memberships and depositing the same into the account.   </w:t>
      </w:r>
    </w:p>
    <w:p w14:paraId="3FB64460" w14:textId="77777777" w:rsidR="00A82E1A" w:rsidRPr="002E79AA" w:rsidRDefault="00A82E1A" w:rsidP="00A82E1A">
      <w:pPr>
        <w:numPr>
          <w:ilvl w:val="1"/>
          <w:numId w:val="37"/>
        </w:numPr>
      </w:pPr>
      <w:r w:rsidRPr="002E79AA">
        <w:t xml:space="preserve"> All funds received for the organisation shall be deposited into the organisation’s account within 1 week.  </w:t>
      </w:r>
    </w:p>
    <w:p w14:paraId="4E69F270" w14:textId="11ED237C" w:rsidR="00A82E1A" w:rsidRPr="002E79AA" w:rsidRDefault="00A82E1A" w:rsidP="00A82E1A">
      <w:pPr>
        <w:numPr>
          <w:ilvl w:val="1"/>
          <w:numId w:val="37"/>
        </w:numPr>
      </w:pPr>
      <w:r w:rsidRPr="002E79AA">
        <w:t xml:space="preserve"> The Treasurer shall be responsible for producing financial reports at the AGM and at other times required by the </w:t>
      </w:r>
      <w:r w:rsidR="00AE2A6C" w:rsidRPr="002E79AA">
        <w:t>Executive Committee</w:t>
      </w:r>
      <w:r w:rsidRPr="002E79AA">
        <w:t xml:space="preserve">.   </w:t>
      </w:r>
    </w:p>
    <w:p w14:paraId="51868B2D" w14:textId="77777777" w:rsidR="00A82E1A" w:rsidRPr="002E79AA" w:rsidRDefault="00A82E1A" w:rsidP="00A82E1A">
      <w:pPr>
        <w:numPr>
          <w:ilvl w:val="1"/>
          <w:numId w:val="37"/>
        </w:numPr>
      </w:pPr>
      <w:r w:rsidRPr="002E79AA">
        <w:t xml:space="preserve">The Treasurer, Secretary and Chairperson shall be the only signatories.   </w:t>
      </w:r>
    </w:p>
    <w:p w14:paraId="31962B0B" w14:textId="75C17BCF" w:rsidR="00A82E1A" w:rsidRPr="002E79AA" w:rsidRDefault="00A82E1A" w:rsidP="00A82E1A">
      <w:pPr>
        <w:numPr>
          <w:ilvl w:val="1"/>
          <w:numId w:val="37"/>
        </w:numPr>
      </w:pPr>
      <w:r w:rsidRPr="002E79AA">
        <w:lastRenderedPageBreak/>
        <w:t xml:space="preserve"> The organisation financial year shall be from </w:t>
      </w:r>
      <w:r w:rsidR="00AE2A6C">
        <w:t>0</w:t>
      </w:r>
      <w:r w:rsidRPr="002E79AA">
        <w:t xml:space="preserve">1 January to 31 December. </w:t>
      </w:r>
    </w:p>
    <w:p w14:paraId="68FE1BD6" w14:textId="77777777" w:rsidR="00A82E1A" w:rsidRPr="002E79AA" w:rsidRDefault="00A82E1A" w:rsidP="00A82E1A">
      <w:pPr>
        <w:ind w:left="360"/>
      </w:pPr>
    </w:p>
    <w:p w14:paraId="777ECE96" w14:textId="77777777" w:rsidR="00A82E1A" w:rsidRDefault="00A82E1A" w:rsidP="00A82E1A">
      <w:pPr>
        <w:numPr>
          <w:ilvl w:val="0"/>
          <w:numId w:val="37"/>
        </w:numPr>
      </w:pPr>
      <w:r w:rsidRPr="002E79AA">
        <w:rPr>
          <w:b/>
        </w:rPr>
        <w:t xml:space="preserve"> AFFILIATION</w:t>
      </w:r>
    </w:p>
    <w:p w14:paraId="56C83545" w14:textId="77777777" w:rsidR="00A82E1A" w:rsidRDefault="00A82E1A" w:rsidP="00A82E1A">
      <w:pPr>
        <w:ind w:left="624"/>
      </w:pPr>
      <w:r w:rsidRPr="002E79AA">
        <w:rPr>
          <w:color w:val="339966"/>
        </w:rPr>
        <w:t>(If the organisation wishes to be affiliated to any other organisation it should include:</w:t>
      </w:r>
    </w:p>
    <w:p w14:paraId="59B07DBE" w14:textId="77777777" w:rsidR="00A82E1A" w:rsidRPr="002E79AA" w:rsidRDefault="00A82E1A" w:rsidP="00A82E1A">
      <w:pPr>
        <w:ind w:left="624"/>
      </w:pPr>
      <w:r w:rsidRPr="002E79AA">
        <w:t xml:space="preserve">The </w:t>
      </w:r>
      <w:r w:rsidRPr="002E79AA">
        <w:rPr>
          <w:i/>
          <w:iCs/>
          <w:color w:val="FF0000"/>
        </w:rPr>
        <w:t>name</w:t>
      </w:r>
      <w:r w:rsidRPr="002E79AA">
        <w:t xml:space="preserve"> is an affiliate of the </w:t>
      </w:r>
      <w:r w:rsidRPr="002E79AA">
        <w:rPr>
          <w:i/>
          <w:iCs/>
          <w:color w:val="FF0000"/>
        </w:rPr>
        <w:t>name of other organisation</w:t>
      </w:r>
      <w:r w:rsidRPr="002E79AA">
        <w:t xml:space="preserve"> and accordingly agrees to abide by their rules and regulations and to work together with other affiliates to strengthen their and the </w:t>
      </w:r>
      <w:r w:rsidRPr="002E79AA">
        <w:rPr>
          <w:i/>
          <w:iCs/>
          <w:color w:val="FF0000"/>
        </w:rPr>
        <w:t>name</w:t>
      </w:r>
      <w:r w:rsidRPr="002E79AA">
        <w:t xml:space="preserve">’s objectives.) </w:t>
      </w:r>
    </w:p>
    <w:p w14:paraId="62D4CE85" w14:textId="77777777" w:rsidR="00A82E1A" w:rsidRPr="002E79AA" w:rsidRDefault="00A82E1A" w:rsidP="00A82E1A"/>
    <w:p w14:paraId="19039EC2" w14:textId="77777777" w:rsidR="00A82E1A" w:rsidRPr="002E79AA" w:rsidRDefault="00A82E1A" w:rsidP="00A82E1A">
      <w:pPr>
        <w:numPr>
          <w:ilvl w:val="0"/>
          <w:numId w:val="37"/>
        </w:numPr>
        <w:rPr>
          <w:b/>
        </w:rPr>
      </w:pPr>
      <w:r w:rsidRPr="002E79AA">
        <w:rPr>
          <w:b/>
        </w:rPr>
        <w:t xml:space="preserve"> AMENDMENTS TO THE CONSTITUTION   </w:t>
      </w:r>
    </w:p>
    <w:p w14:paraId="3AEE352B" w14:textId="77777777" w:rsidR="00A82E1A" w:rsidRPr="002E79AA" w:rsidRDefault="00A82E1A" w:rsidP="00A82E1A">
      <w:pPr>
        <w:numPr>
          <w:ilvl w:val="1"/>
          <w:numId w:val="37"/>
        </w:numPr>
      </w:pPr>
      <w:r w:rsidRPr="002E79AA">
        <w:t xml:space="preserve"> The Constitution can only be amended by a two-thirds majority of an Executive Committee meeting or general meeting.   </w:t>
      </w:r>
    </w:p>
    <w:p w14:paraId="5F7A9167" w14:textId="77777777" w:rsidR="00A82E1A" w:rsidRPr="002E79AA" w:rsidRDefault="00A82E1A" w:rsidP="00A82E1A">
      <w:pPr>
        <w:numPr>
          <w:ilvl w:val="1"/>
          <w:numId w:val="37"/>
        </w:numPr>
      </w:pPr>
      <w:r w:rsidRPr="002E79AA">
        <w:t xml:space="preserve"> Any member wishing to propose an amendment must inform the Secretary in writing of the proposed amendment so that the item can be placed on the agenda of a general meeting. </w:t>
      </w:r>
    </w:p>
    <w:p w14:paraId="7C291400" w14:textId="77777777" w:rsidR="00A82E1A" w:rsidRPr="002E79AA" w:rsidRDefault="00A82E1A" w:rsidP="00A82E1A">
      <w:pPr>
        <w:ind w:left="360"/>
      </w:pPr>
    </w:p>
    <w:p w14:paraId="4EF1404E" w14:textId="77777777" w:rsidR="00A82E1A" w:rsidRPr="002E79AA" w:rsidRDefault="00A82E1A" w:rsidP="00A82E1A">
      <w:pPr>
        <w:numPr>
          <w:ilvl w:val="0"/>
          <w:numId w:val="37"/>
        </w:numPr>
        <w:rPr>
          <w:b/>
        </w:rPr>
      </w:pPr>
      <w:r w:rsidRPr="002E79AA">
        <w:rPr>
          <w:b/>
        </w:rPr>
        <w:t>DISSOLUTION  </w:t>
      </w:r>
    </w:p>
    <w:p w14:paraId="183CD75D" w14:textId="77777777" w:rsidR="00A82E1A" w:rsidRPr="002E79AA" w:rsidRDefault="00A82E1A" w:rsidP="00A82E1A">
      <w:pPr>
        <w:numPr>
          <w:ilvl w:val="1"/>
          <w:numId w:val="37"/>
        </w:numPr>
      </w:pPr>
      <w:r w:rsidRPr="002E79AA">
        <w:t>The Executive Committee must recommend the dissolution of the organisation to a general meeting. At least Three quarters of a representative general meeting must vote in favour of dissolving the organisation.  </w:t>
      </w:r>
    </w:p>
    <w:p w14:paraId="711EDB41" w14:textId="77777777" w:rsidR="00A82E1A" w:rsidRPr="002E79AA" w:rsidRDefault="00A82E1A" w:rsidP="00A82E1A">
      <w:pPr>
        <w:numPr>
          <w:ilvl w:val="1"/>
          <w:numId w:val="37"/>
        </w:numPr>
      </w:pPr>
      <w:r w:rsidRPr="002E79AA">
        <w:t xml:space="preserve">Should such a decision be taken, the organisation shall appoint a liquidator to wind up the affairs of the organisation. The assets and remaining funds shall be distributed according to a decision made by the general meeting. </w:t>
      </w:r>
    </w:p>
    <w:sectPr w:rsidR="00A82E1A" w:rsidRPr="002E79AA">
      <w:footerReference w:type="default" r:id="rId8"/>
      <w:pgSz w:w="11910" w:h="16840"/>
      <w:pgMar w:top="1580" w:right="900" w:bottom="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F8325" w14:textId="77777777" w:rsidR="004C50D5" w:rsidRDefault="004C50D5" w:rsidP="00406C5E">
      <w:r>
        <w:separator/>
      </w:r>
    </w:p>
  </w:endnote>
  <w:endnote w:type="continuationSeparator" w:id="0">
    <w:p w14:paraId="7827429D" w14:textId="77777777" w:rsidR="004C50D5" w:rsidRDefault="004C50D5" w:rsidP="004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A282D" w14:textId="54277207" w:rsidR="00406C5E" w:rsidRPr="00406C5E" w:rsidRDefault="004C50D5" w:rsidP="00406C5E">
    <w:pPr>
      <w:pStyle w:val="Footer"/>
      <w:jc w:val="center"/>
      <w:rPr>
        <w:color w:val="808080" w:themeColor="background1" w:themeShade="80"/>
        <w:sz w:val="18"/>
        <w:szCs w:val="18"/>
      </w:rPr>
    </w:pPr>
    <w:hyperlink r:id="rId1" w:history="1">
      <w:r w:rsidR="00406C5E" w:rsidRPr="00406C5E">
        <w:rPr>
          <w:rStyle w:val="Hyperlink"/>
          <w:color w:val="808080" w:themeColor="background1" w:themeShade="80"/>
          <w:sz w:val="18"/>
          <w:szCs w:val="18"/>
          <w:u w:val="none"/>
        </w:rPr>
        <w:t>www.internationalrafting.com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D4256" w14:textId="77777777" w:rsidR="004C50D5" w:rsidRDefault="004C50D5" w:rsidP="00406C5E">
      <w:r>
        <w:separator/>
      </w:r>
    </w:p>
  </w:footnote>
  <w:footnote w:type="continuationSeparator" w:id="0">
    <w:p w14:paraId="3390BEFA" w14:textId="77777777" w:rsidR="004C50D5" w:rsidRDefault="004C50D5" w:rsidP="0040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324C"/>
    <w:multiLevelType w:val="hybridMultilevel"/>
    <w:tmpl w:val="9A06762E"/>
    <w:lvl w:ilvl="0" w:tplc="3C2CBD70">
      <w:start w:val="1"/>
      <w:numFmt w:val="lowerRoman"/>
      <w:lvlText w:val="%1)"/>
      <w:lvlJc w:val="left"/>
      <w:pPr>
        <w:ind w:left="86" w:hanging="183"/>
      </w:pPr>
      <w:rPr>
        <w:rFonts w:ascii="Calibri" w:eastAsia="Calibri" w:hAnsi="Calibri" w:cs="Calibri" w:hint="default"/>
        <w:spacing w:val="-1"/>
        <w:w w:val="100"/>
        <w:sz w:val="24"/>
        <w:szCs w:val="24"/>
      </w:rPr>
    </w:lvl>
    <w:lvl w:ilvl="1" w:tplc="E4146978">
      <w:numFmt w:val="bullet"/>
      <w:lvlText w:val="•"/>
      <w:lvlJc w:val="left"/>
      <w:pPr>
        <w:ind w:left="552" w:hanging="183"/>
      </w:pPr>
      <w:rPr>
        <w:rFonts w:hint="default"/>
      </w:rPr>
    </w:lvl>
    <w:lvl w:ilvl="2" w:tplc="B2608C64">
      <w:numFmt w:val="bullet"/>
      <w:lvlText w:val="•"/>
      <w:lvlJc w:val="left"/>
      <w:pPr>
        <w:ind w:left="1025" w:hanging="183"/>
      </w:pPr>
      <w:rPr>
        <w:rFonts w:hint="default"/>
      </w:rPr>
    </w:lvl>
    <w:lvl w:ilvl="3" w:tplc="7A50B5B8">
      <w:numFmt w:val="bullet"/>
      <w:lvlText w:val="•"/>
      <w:lvlJc w:val="left"/>
      <w:pPr>
        <w:ind w:left="1498" w:hanging="183"/>
      </w:pPr>
      <w:rPr>
        <w:rFonts w:hint="default"/>
      </w:rPr>
    </w:lvl>
    <w:lvl w:ilvl="4" w:tplc="D6C015D8">
      <w:numFmt w:val="bullet"/>
      <w:lvlText w:val="•"/>
      <w:lvlJc w:val="left"/>
      <w:pPr>
        <w:ind w:left="1971" w:hanging="183"/>
      </w:pPr>
      <w:rPr>
        <w:rFonts w:hint="default"/>
      </w:rPr>
    </w:lvl>
    <w:lvl w:ilvl="5" w:tplc="71AC464E">
      <w:numFmt w:val="bullet"/>
      <w:lvlText w:val="•"/>
      <w:lvlJc w:val="left"/>
      <w:pPr>
        <w:ind w:left="2444" w:hanging="183"/>
      </w:pPr>
      <w:rPr>
        <w:rFonts w:hint="default"/>
      </w:rPr>
    </w:lvl>
    <w:lvl w:ilvl="6" w:tplc="ADCE2AB0">
      <w:numFmt w:val="bullet"/>
      <w:lvlText w:val="•"/>
      <w:lvlJc w:val="left"/>
      <w:pPr>
        <w:ind w:left="2917" w:hanging="183"/>
      </w:pPr>
      <w:rPr>
        <w:rFonts w:hint="default"/>
      </w:rPr>
    </w:lvl>
    <w:lvl w:ilvl="7" w:tplc="F1CCA734">
      <w:numFmt w:val="bullet"/>
      <w:lvlText w:val="•"/>
      <w:lvlJc w:val="left"/>
      <w:pPr>
        <w:ind w:left="3390" w:hanging="183"/>
      </w:pPr>
      <w:rPr>
        <w:rFonts w:hint="default"/>
      </w:rPr>
    </w:lvl>
    <w:lvl w:ilvl="8" w:tplc="DEC2506E">
      <w:numFmt w:val="bullet"/>
      <w:lvlText w:val="•"/>
      <w:lvlJc w:val="left"/>
      <w:pPr>
        <w:ind w:left="3863" w:hanging="183"/>
      </w:pPr>
      <w:rPr>
        <w:rFonts w:hint="default"/>
      </w:rPr>
    </w:lvl>
  </w:abstractNum>
  <w:abstractNum w:abstractNumId="1" w15:restartNumberingAfterBreak="0">
    <w:nsid w:val="03533961"/>
    <w:multiLevelType w:val="hybridMultilevel"/>
    <w:tmpl w:val="DD5237D4"/>
    <w:lvl w:ilvl="0" w:tplc="1F4AE0CA">
      <w:start w:val="1"/>
      <w:numFmt w:val="lowerRoman"/>
      <w:lvlText w:val="%1)"/>
      <w:lvlJc w:val="left"/>
      <w:pPr>
        <w:ind w:left="268" w:hanging="183"/>
      </w:pPr>
      <w:rPr>
        <w:rFonts w:ascii="Calibri" w:eastAsia="Calibri" w:hAnsi="Calibri" w:cs="Calibri" w:hint="default"/>
        <w:w w:val="100"/>
        <w:sz w:val="24"/>
        <w:szCs w:val="24"/>
      </w:rPr>
    </w:lvl>
    <w:lvl w:ilvl="1" w:tplc="658C3B24">
      <w:numFmt w:val="bullet"/>
      <w:lvlText w:val="•"/>
      <w:lvlJc w:val="left"/>
      <w:pPr>
        <w:ind w:left="714" w:hanging="183"/>
      </w:pPr>
      <w:rPr>
        <w:rFonts w:hint="default"/>
      </w:rPr>
    </w:lvl>
    <w:lvl w:ilvl="2" w:tplc="35BCD4FE">
      <w:numFmt w:val="bullet"/>
      <w:lvlText w:val="•"/>
      <w:lvlJc w:val="left"/>
      <w:pPr>
        <w:ind w:left="1169" w:hanging="183"/>
      </w:pPr>
      <w:rPr>
        <w:rFonts w:hint="default"/>
      </w:rPr>
    </w:lvl>
    <w:lvl w:ilvl="3" w:tplc="931E8430">
      <w:numFmt w:val="bullet"/>
      <w:lvlText w:val="•"/>
      <w:lvlJc w:val="left"/>
      <w:pPr>
        <w:ind w:left="1624" w:hanging="183"/>
      </w:pPr>
      <w:rPr>
        <w:rFonts w:hint="default"/>
      </w:rPr>
    </w:lvl>
    <w:lvl w:ilvl="4" w:tplc="B3E28E6C">
      <w:numFmt w:val="bullet"/>
      <w:lvlText w:val="•"/>
      <w:lvlJc w:val="left"/>
      <w:pPr>
        <w:ind w:left="2079" w:hanging="183"/>
      </w:pPr>
      <w:rPr>
        <w:rFonts w:hint="default"/>
      </w:rPr>
    </w:lvl>
    <w:lvl w:ilvl="5" w:tplc="3BD837F2">
      <w:numFmt w:val="bullet"/>
      <w:lvlText w:val="•"/>
      <w:lvlJc w:val="left"/>
      <w:pPr>
        <w:ind w:left="2534" w:hanging="183"/>
      </w:pPr>
      <w:rPr>
        <w:rFonts w:hint="default"/>
      </w:rPr>
    </w:lvl>
    <w:lvl w:ilvl="6" w:tplc="C2FA766E">
      <w:numFmt w:val="bullet"/>
      <w:lvlText w:val="•"/>
      <w:lvlJc w:val="left"/>
      <w:pPr>
        <w:ind w:left="2989" w:hanging="183"/>
      </w:pPr>
      <w:rPr>
        <w:rFonts w:hint="default"/>
      </w:rPr>
    </w:lvl>
    <w:lvl w:ilvl="7" w:tplc="DC288F9C">
      <w:numFmt w:val="bullet"/>
      <w:lvlText w:val="•"/>
      <w:lvlJc w:val="left"/>
      <w:pPr>
        <w:ind w:left="3444" w:hanging="183"/>
      </w:pPr>
      <w:rPr>
        <w:rFonts w:hint="default"/>
      </w:rPr>
    </w:lvl>
    <w:lvl w:ilvl="8" w:tplc="007292DC">
      <w:numFmt w:val="bullet"/>
      <w:lvlText w:val="•"/>
      <w:lvlJc w:val="left"/>
      <w:pPr>
        <w:ind w:left="3899" w:hanging="183"/>
      </w:pPr>
      <w:rPr>
        <w:rFonts w:hint="default"/>
      </w:rPr>
    </w:lvl>
  </w:abstractNum>
  <w:abstractNum w:abstractNumId="2" w15:restartNumberingAfterBreak="0">
    <w:nsid w:val="07480DD5"/>
    <w:multiLevelType w:val="hybridMultilevel"/>
    <w:tmpl w:val="C48CCC44"/>
    <w:lvl w:ilvl="0" w:tplc="E56E5A98">
      <w:start w:val="8"/>
      <w:numFmt w:val="decimal"/>
      <w:lvlText w:val="%1"/>
      <w:lvlJc w:val="left"/>
      <w:pPr>
        <w:ind w:left="858" w:hanging="567"/>
      </w:pPr>
      <w:rPr>
        <w:rFonts w:hint="default"/>
      </w:rPr>
    </w:lvl>
    <w:lvl w:ilvl="1" w:tplc="DC1E1DD2">
      <w:start w:val="1"/>
      <w:numFmt w:val="decimal"/>
      <w:lvlText w:val="%1.%2"/>
      <w:lvlJc w:val="left"/>
      <w:pPr>
        <w:ind w:left="858" w:hanging="567"/>
      </w:pPr>
      <w:rPr>
        <w:rFonts w:ascii="Arial" w:eastAsia="Arial" w:hAnsi="Arial" w:cs="Arial" w:hint="default"/>
        <w:spacing w:val="0"/>
        <w:w w:val="102"/>
        <w:sz w:val="21"/>
        <w:szCs w:val="21"/>
      </w:rPr>
    </w:lvl>
    <w:lvl w:ilvl="2" w:tplc="46907EF0">
      <w:start w:val="1"/>
      <w:numFmt w:val="lowerLetter"/>
      <w:lvlText w:val="(%3)"/>
      <w:lvlJc w:val="left"/>
      <w:pPr>
        <w:ind w:left="1425" w:hanging="567"/>
      </w:pPr>
      <w:rPr>
        <w:rFonts w:ascii="Arial" w:eastAsia="Arial" w:hAnsi="Arial" w:cs="Arial" w:hint="default"/>
        <w:w w:val="100"/>
        <w:sz w:val="24"/>
        <w:szCs w:val="24"/>
      </w:rPr>
    </w:lvl>
    <w:lvl w:ilvl="3" w:tplc="4B02F7E4">
      <w:numFmt w:val="bullet"/>
      <w:lvlText w:val="•"/>
      <w:lvlJc w:val="left"/>
      <w:pPr>
        <w:ind w:left="3359" w:hanging="567"/>
      </w:pPr>
      <w:rPr>
        <w:rFonts w:hint="default"/>
      </w:rPr>
    </w:lvl>
    <w:lvl w:ilvl="4" w:tplc="9C2257C2">
      <w:numFmt w:val="bullet"/>
      <w:lvlText w:val="•"/>
      <w:lvlJc w:val="left"/>
      <w:pPr>
        <w:ind w:left="4328" w:hanging="567"/>
      </w:pPr>
      <w:rPr>
        <w:rFonts w:hint="default"/>
      </w:rPr>
    </w:lvl>
    <w:lvl w:ilvl="5" w:tplc="04A6A1F0">
      <w:numFmt w:val="bullet"/>
      <w:lvlText w:val="•"/>
      <w:lvlJc w:val="left"/>
      <w:pPr>
        <w:ind w:left="5298" w:hanging="567"/>
      </w:pPr>
      <w:rPr>
        <w:rFonts w:hint="default"/>
      </w:rPr>
    </w:lvl>
    <w:lvl w:ilvl="6" w:tplc="22C09F1E">
      <w:numFmt w:val="bullet"/>
      <w:lvlText w:val="•"/>
      <w:lvlJc w:val="left"/>
      <w:pPr>
        <w:ind w:left="6267" w:hanging="567"/>
      </w:pPr>
      <w:rPr>
        <w:rFonts w:hint="default"/>
      </w:rPr>
    </w:lvl>
    <w:lvl w:ilvl="7" w:tplc="DC52C00A">
      <w:numFmt w:val="bullet"/>
      <w:lvlText w:val="•"/>
      <w:lvlJc w:val="left"/>
      <w:pPr>
        <w:ind w:left="7237" w:hanging="567"/>
      </w:pPr>
      <w:rPr>
        <w:rFonts w:hint="default"/>
      </w:rPr>
    </w:lvl>
    <w:lvl w:ilvl="8" w:tplc="E60AA4D8">
      <w:numFmt w:val="bullet"/>
      <w:lvlText w:val="•"/>
      <w:lvlJc w:val="left"/>
      <w:pPr>
        <w:ind w:left="8206" w:hanging="567"/>
      </w:pPr>
      <w:rPr>
        <w:rFonts w:hint="default"/>
      </w:rPr>
    </w:lvl>
  </w:abstractNum>
  <w:abstractNum w:abstractNumId="3" w15:restartNumberingAfterBreak="0">
    <w:nsid w:val="07DA5EEA"/>
    <w:multiLevelType w:val="multilevel"/>
    <w:tmpl w:val="15826CBC"/>
    <w:lvl w:ilvl="0">
      <w:start w:val="1"/>
      <w:numFmt w:val="decimal"/>
      <w:lvlText w:val="%1"/>
      <w:lvlJc w:val="left"/>
      <w:pPr>
        <w:ind w:left="858" w:hanging="567"/>
      </w:pPr>
      <w:rPr>
        <w:rFonts w:hint="default"/>
      </w:rPr>
    </w:lvl>
    <w:lvl w:ilvl="1">
      <w:start w:val="1"/>
      <w:numFmt w:val="decimal"/>
      <w:lvlText w:val="%2.%2"/>
      <w:lvlJc w:val="left"/>
      <w:pPr>
        <w:ind w:left="858" w:hanging="567"/>
      </w:pPr>
      <w:rPr>
        <w:rFonts w:ascii="Calibri" w:hAnsi="Calibri" w:cs="Arial" w:hint="default"/>
        <w:spacing w:val="0"/>
        <w:w w:val="102"/>
        <w:sz w:val="22"/>
        <w:szCs w:val="21"/>
      </w:rPr>
    </w:lvl>
    <w:lvl w:ilvl="2">
      <w:numFmt w:val="bullet"/>
      <w:lvlText w:val="•"/>
      <w:lvlJc w:val="left"/>
      <w:pPr>
        <w:ind w:left="2717" w:hanging="567"/>
      </w:pPr>
      <w:rPr>
        <w:rFonts w:hint="default"/>
      </w:rPr>
    </w:lvl>
    <w:lvl w:ilvl="3">
      <w:numFmt w:val="bullet"/>
      <w:lvlText w:val="•"/>
      <w:lvlJc w:val="left"/>
      <w:pPr>
        <w:ind w:left="3645" w:hanging="567"/>
      </w:pPr>
      <w:rPr>
        <w:rFonts w:hint="default"/>
      </w:rPr>
    </w:lvl>
    <w:lvl w:ilvl="4">
      <w:numFmt w:val="bullet"/>
      <w:lvlText w:val="•"/>
      <w:lvlJc w:val="left"/>
      <w:pPr>
        <w:ind w:left="4574" w:hanging="567"/>
      </w:pPr>
      <w:rPr>
        <w:rFonts w:hint="default"/>
      </w:rPr>
    </w:lvl>
    <w:lvl w:ilvl="5">
      <w:numFmt w:val="bullet"/>
      <w:lvlText w:val="•"/>
      <w:lvlJc w:val="left"/>
      <w:pPr>
        <w:ind w:left="5502" w:hanging="567"/>
      </w:pPr>
      <w:rPr>
        <w:rFonts w:hint="default"/>
      </w:rPr>
    </w:lvl>
    <w:lvl w:ilvl="6">
      <w:numFmt w:val="bullet"/>
      <w:lvlText w:val="•"/>
      <w:lvlJc w:val="left"/>
      <w:pPr>
        <w:ind w:left="6431" w:hanging="567"/>
      </w:pPr>
      <w:rPr>
        <w:rFonts w:hint="default"/>
      </w:rPr>
    </w:lvl>
    <w:lvl w:ilvl="7">
      <w:numFmt w:val="bullet"/>
      <w:lvlText w:val="•"/>
      <w:lvlJc w:val="left"/>
      <w:pPr>
        <w:ind w:left="7359" w:hanging="567"/>
      </w:pPr>
      <w:rPr>
        <w:rFonts w:hint="default"/>
      </w:rPr>
    </w:lvl>
    <w:lvl w:ilvl="8">
      <w:numFmt w:val="bullet"/>
      <w:lvlText w:val="•"/>
      <w:lvlJc w:val="left"/>
      <w:pPr>
        <w:ind w:left="8288" w:hanging="567"/>
      </w:pPr>
      <w:rPr>
        <w:rFonts w:hint="default"/>
      </w:rPr>
    </w:lvl>
  </w:abstractNum>
  <w:abstractNum w:abstractNumId="4" w15:restartNumberingAfterBreak="0">
    <w:nsid w:val="0ECC6598"/>
    <w:multiLevelType w:val="hybridMultilevel"/>
    <w:tmpl w:val="D070E090"/>
    <w:lvl w:ilvl="0" w:tplc="8DB0FFE0">
      <w:start w:val="1"/>
      <w:numFmt w:val="decimal"/>
      <w:lvlText w:val="%1."/>
      <w:lvlJc w:val="left"/>
      <w:pPr>
        <w:ind w:left="1218" w:hanging="360"/>
      </w:pPr>
      <w:rPr>
        <w:rFonts w:hint="default"/>
        <w:w w:val="1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C4E01"/>
    <w:multiLevelType w:val="hybridMultilevel"/>
    <w:tmpl w:val="3A9A751E"/>
    <w:lvl w:ilvl="0" w:tplc="19DA39F8">
      <w:start w:val="1"/>
      <w:numFmt w:val="decimal"/>
      <w:lvlText w:val="%1"/>
      <w:lvlJc w:val="left"/>
      <w:pPr>
        <w:ind w:left="858" w:hanging="567"/>
      </w:pPr>
      <w:rPr>
        <w:rFonts w:hint="default"/>
      </w:rPr>
    </w:lvl>
    <w:lvl w:ilvl="1" w:tplc="0409000F">
      <w:start w:val="1"/>
      <w:numFmt w:val="decimal"/>
      <w:lvlText w:val="%2."/>
      <w:lvlJc w:val="left"/>
      <w:pPr>
        <w:ind w:left="651" w:hanging="360"/>
      </w:pPr>
      <w:rPr>
        <w:rFonts w:hint="default"/>
        <w:spacing w:val="0"/>
        <w:w w:val="102"/>
        <w:sz w:val="22"/>
        <w:szCs w:val="21"/>
      </w:rPr>
    </w:lvl>
    <w:lvl w:ilvl="2" w:tplc="33E0A474">
      <w:numFmt w:val="bullet"/>
      <w:lvlText w:val="•"/>
      <w:lvlJc w:val="left"/>
      <w:pPr>
        <w:ind w:left="2717" w:hanging="567"/>
      </w:pPr>
      <w:rPr>
        <w:rFonts w:hint="default"/>
      </w:rPr>
    </w:lvl>
    <w:lvl w:ilvl="3" w:tplc="73B693E4">
      <w:numFmt w:val="bullet"/>
      <w:lvlText w:val="•"/>
      <w:lvlJc w:val="left"/>
      <w:pPr>
        <w:ind w:left="3645" w:hanging="567"/>
      </w:pPr>
      <w:rPr>
        <w:rFonts w:hint="default"/>
      </w:rPr>
    </w:lvl>
    <w:lvl w:ilvl="4" w:tplc="1F9CF784">
      <w:numFmt w:val="bullet"/>
      <w:lvlText w:val="•"/>
      <w:lvlJc w:val="left"/>
      <w:pPr>
        <w:ind w:left="4574" w:hanging="567"/>
      </w:pPr>
      <w:rPr>
        <w:rFonts w:hint="default"/>
      </w:rPr>
    </w:lvl>
    <w:lvl w:ilvl="5" w:tplc="33AA8C6E">
      <w:numFmt w:val="bullet"/>
      <w:lvlText w:val="•"/>
      <w:lvlJc w:val="left"/>
      <w:pPr>
        <w:ind w:left="5502" w:hanging="567"/>
      </w:pPr>
      <w:rPr>
        <w:rFonts w:hint="default"/>
      </w:rPr>
    </w:lvl>
    <w:lvl w:ilvl="6" w:tplc="E7A2DCA4">
      <w:numFmt w:val="bullet"/>
      <w:lvlText w:val="•"/>
      <w:lvlJc w:val="left"/>
      <w:pPr>
        <w:ind w:left="6431" w:hanging="567"/>
      </w:pPr>
      <w:rPr>
        <w:rFonts w:hint="default"/>
      </w:rPr>
    </w:lvl>
    <w:lvl w:ilvl="7" w:tplc="41CED7E6">
      <w:numFmt w:val="bullet"/>
      <w:lvlText w:val="•"/>
      <w:lvlJc w:val="left"/>
      <w:pPr>
        <w:ind w:left="7359" w:hanging="567"/>
      </w:pPr>
      <w:rPr>
        <w:rFonts w:hint="default"/>
      </w:rPr>
    </w:lvl>
    <w:lvl w:ilvl="8" w:tplc="2CF03C24">
      <w:numFmt w:val="bullet"/>
      <w:lvlText w:val="•"/>
      <w:lvlJc w:val="left"/>
      <w:pPr>
        <w:ind w:left="8288" w:hanging="567"/>
      </w:pPr>
      <w:rPr>
        <w:rFonts w:hint="default"/>
      </w:rPr>
    </w:lvl>
  </w:abstractNum>
  <w:abstractNum w:abstractNumId="6" w15:restartNumberingAfterBreak="0">
    <w:nsid w:val="12E86F5A"/>
    <w:multiLevelType w:val="multilevel"/>
    <w:tmpl w:val="10C49C4C"/>
    <w:lvl w:ilvl="0">
      <w:start w:val="1"/>
      <w:numFmt w:val="decimal"/>
      <w:suff w:val="space"/>
      <w:lvlText w:val="%1."/>
      <w:lvlJc w:val="left"/>
      <w:pPr>
        <w:ind w:left="624" w:hanging="624"/>
      </w:pPr>
      <w:rPr>
        <w:rFonts w:hint="default"/>
      </w:rPr>
    </w:lvl>
    <w:lvl w:ilvl="1">
      <w:start w:val="1"/>
      <w:numFmt w:val="decimal"/>
      <w:suff w:val="space"/>
      <w:lvlText w:val="%1.%2."/>
      <w:lvlJc w:val="left"/>
      <w:pPr>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lowerLetter"/>
      <w:lvlText w:val="%4."/>
      <w:lvlJc w:val="left"/>
      <w:pPr>
        <w:tabs>
          <w:tab w:val="num" w:pos="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49A1572"/>
    <w:multiLevelType w:val="hybridMultilevel"/>
    <w:tmpl w:val="C510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136AE"/>
    <w:multiLevelType w:val="hybridMultilevel"/>
    <w:tmpl w:val="AD9E1FCA"/>
    <w:lvl w:ilvl="0" w:tplc="0409000F">
      <w:start w:val="1"/>
      <w:numFmt w:val="decimal"/>
      <w:lvlText w:val="%1."/>
      <w:lvlJc w:val="left"/>
      <w:pPr>
        <w:ind w:left="65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7FF8"/>
    <w:multiLevelType w:val="hybridMultilevel"/>
    <w:tmpl w:val="AD9E1FCA"/>
    <w:lvl w:ilvl="0" w:tplc="0409000F">
      <w:start w:val="1"/>
      <w:numFmt w:val="decimal"/>
      <w:lvlText w:val="%1."/>
      <w:lvlJc w:val="left"/>
      <w:pPr>
        <w:ind w:left="65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01215"/>
    <w:multiLevelType w:val="hybridMultilevel"/>
    <w:tmpl w:val="AD9E1FCA"/>
    <w:lvl w:ilvl="0" w:tplc="0409000F">
      <w:start w:val="1"/>
      <w:numFmt w:val="decimal"/>
      <w:lvlText w:val="%1."/>
      <w:lvlJc w:val="left"/>
      <w:pPr>
        <w:ind w:left="65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26632"/>
    <w:multiLevelType w:val="hybridMultilevel"/>
    <w:tmpl w:val="9BE06542"/>
    <w:lvl w:ilvl="0" w:tplc="11F8936E">
      <w:start w:val="2"/>
      <w:numFmt w:val="decimal"/>
      <w:lvlText w:val="%1"/>
      <w:lvlJc w:val="left"/>
      <w:pPr>
        <w:ind w:left="858" w:hanging="567"/>
      </w:pPr>
      <w:rPr>
        <w:rFonts w:hint="default"/>
      </w:rPr>
    </w:lvl>
    <w:lvl w:ilvl="1" w:tplc="85B25FDC">
      <w:start w:val="1"/>
      <w:numFmt w:val="decimal"/>
      <w:lvlText w:val="%1.%2"/>
      <w:lvlJc w:val="left"/>
      <w:pPr>
        <w:ind w:left="858" w:hanging="567"/>
      </w:pPr>
      <w:rPr>
        <w:rFonts w:ascii="Arial" w:eastAsia="Arial" w:hAnsi="Arial" w:cs="Arial" w:hint="default"/>
        <w:spacing w:val="0"/>
        <w:w w:val="102"/>
        <w:sz w:val="21"/>
        <w:szCs w:val="21"/>
      </w:rPr>
    </w:lvl>
    <w:lvl w:ilvl="2" w:tplc="001EF398">
      <w:numFmt w:val="bullet"/>
      <w:lvlText w:val="•"/>
      <w:lvlJc w:val="left"/>
      <w:pPr>
        <w:ind w:left="2717" w:hanging="567"/>
      </w:pPr>
      <w:rPr>
        <w:rFonts w:hint="default"/>
      </w:rPr>
    </w:lvl>
    <w:lvl w:ilvl="3" w:tplc="AC20BF2E">
      <w:numFmt w:val="bullet"/>
      <w:lvlText w:val="•"/>
      <w:lvlJc w:val="left"/>
      <w:pPr>
        <w:ind w:left="3645" w:hanging="567"/>
      </w:pPr>
      <w:rPr>
        <w:rFonts w:hint="default"/>
      </w:rPr>
    </w:lvl>
    <w:lvl w:ilvl="4" w:tplc="B8D8B150">
      <w:numFmt w:val="bullet"/>
      <w:lvlText w:val="•"/>
      <w:lvlJc w:val="left"/>
      <w:pPr>
        <w:ind w:left="4574" w:hanging="567"/>
      </w:pPr>
      <w:rPr>
        <w:rFonts w:hint="default"/>
      </w:rPr>
    </w:lvl>
    <w:lvl w:ilvl="5" w:tplc="D24EA224">
      <w:numFmt w:val="bullet"/>
      <w:lvlText w:val="•"/>
      <w:lvlJc w:val="left"/>
      <w:pPr>
        <w:ind w:left="5502" w:hanging="567"/>
      </w:pPr>
      <w:rPr>
        <w:rFonts w:hint="default"/>
      </w:rPr>
    </w:lvl>
    <w:lvl w:ilvl="6" w:tplc="DA129D9E">
      <w:numFmt w:val="bullet"/>
      <w:lvlText w:val="•"/>
      <w:lvlJc w:val="left"/>
      <w:pPr>
        <w:ind w:left="6431" w:hanging="567"/>
      </w:pPr>
      <w:rPr>
        <w:rFonts w:hint="default"/>
      </w:rPr>
    </w:lvl>
    <w:lvl w:ilvl="7" w:tplc="4F4EB2AC">
      <w:numFmt w:val="bullet"/>
      <w:lvlText w:val="•"/>
      <w:lvlJc w:val="left"/>
      <w:pPr>
        <w:ind w:left="7359" w:hanging="567"/>
      </w:pPr>
      <w:rPr>
        <w:rFonts w:hint="default"/>
      </w:rPr>
    </w:lvl>
    <w:lvl w:ilvl="8" w:tplc="FD74D33C">
      <w:numFmt w:val="bullet"/>
      <w:lvlText w:val="•"/>
      <w:lvlJc w:val="left"/>
      <w:pPr>
        <w:ind w:left="8288" w:hanging="567"/>
      </w:pPr>
      <w:rPr>
        <w:rFonts w:hint="default"/>
      </w:rPr>
    </w:lvl>
  </w:abstractNum>
  <w:abstractNum w:abstractNumId="12" w15:restartNumberingAfterBreak="0">
    <w:nsid w:val="25223F70"/>
    <w:multiLevelType w:val="hybridMultilevel"/>
    <w:tmpl w:val="F7F2C340"/>
    <w:lvl w:ilvl="0" w:tplc="11985EDC">
      <w:start w:val="4"/>
      <w:numFmt w:val="decimal"/>
      <w:lvlText w:val="%1"/>
      <w:lvlJc w:val="left"/>
      <w:pPr>
        <w:ind w:left="858" w:hanging="567"/>
      </w:pPr>
      <w:rPr>
        <w:rFonts w:hint="default"/>
      </w:rPr>
    </w:lvl>
    <w:lvl w:ilvl="1" w:tplc="BAB2C9E4">
      <w:start w:val="1"/>
      <w:numFmt w:val="decimal"/>
      <w:lvlText w:val="%1.%2"/>
      <w:lvlJc w:val="left"/>
      <w:pPr>
        <w:ind w:left="858" w:hanging="567"/>
      </w:pPr>
      <w:rPr>
        <w:rFonts w:ascii="Arial" w:eastAsia="Arial" w:hAnsi="Arial" w:cs="Arial" w:hint="default"/>
        <w:spacing w:val="0"/>
        <w:w w:val="102"/>
        <w:sz w:val="21"/>
        <w:szCs w:val="21"/>
      </w:rPr>
    </w:lvl>
    <w:lvl w:ilvl="2" w:tplc="AC4ED26A">
      <w:start w:val="1"/>
      <w:numFmt w:val="lowerLetter"/>
      <w:lvlText w:val="(%3)"/>
      <w:lvlJc w:val="left"/>
      <w:pPr>
        <w:ind w:left="1425" w:hanging="567"/>
      </w:pPr>
      <w:rPr>
        <w:rFonts w:ascii="Arial" w:eastAsia="Arial" w:hAnsi="Arial" w:cs="Arial" w:hint="default"/>
        <w:w w:val="100"/>
        <w:sz w:val="24"/>
        <w:szCs w:val="24"/>
      </w:rPr>
    </w:lvl>
    <w:lvl w:ilvl="3" w:tplc="C87CD370">
      <w:numFmt w:val="bullet"/>
      <w:lvlText w:val="•"/>
      <w:lvlJc w:val="left"/>
      <w:pPr>
        <w:ind w:left="3359" w:hanging="567"/>
      </w:pPr>
      <w:rPr>
        <w:rFonts w:hint="default"/>
      </w:rPr>
    </w:lvl>
    <w:lvl w:ilvl="4" w:tplc="0336B0F8">
      <w:numFmt w:val="bullet"/>
      <w:lvlText w:val="•"/>
      <w:lvlJc w:val="left"/>
      <w:pPr>
        <w:ind w:left="4328" w:hanging="567"/>
      </w:pPr>
      <w:rPr>
        <w:rFonts w:hint="default"/>
      </w:rPr>
    </w:lvl>
    <w:lvl w:ilvl="5" w:tplc="98BAB872">
      <w:numFmt w:val="bullet"/>
      <w:lvlText w:val="•"/>
      <w:lvlJc w:val="left"/>
      <w:pPr>
        <w:ind w:left="5298" w:hanging="567"/>
      </w:pPr>
      <w:rPr>
        <w:rFonts w:hint="default"/>
      </w:rPr>
    </w:lvl>
    <w:lvl w:ilvl="6" w:tplc="8C3E9C36">
      <w:numFmt w:val="bullet"/>
      <w:lvlText w:val="•"/>
      <w:lvlJc w:val="left"/>
      <w:pPr>
        <w:ind w:left="6267" w:hanging="567"/>
      </w:pPr>
      <w:rPr>
        <w:rFonts w:hint="default"/>
      </w:rPr>
    </w:lvl>
    <w:lvl w:ilvl="7" w:tplc="73B66904">
      <w:numFmt w:val="bullet"/>
      <w:lvlText w:val="•"/>
      <w:lvlJc w:val="left"/>
      <w:pPr>
        <w:ind w:left="7237" w:hanging="567"/>
      </w:pPr>
      <w:rPr>
        <w:rFonts w:hint="default"/>
      </w:rPr>
    </w:lvl>
    <w:lvl w:ilvl="8" w:tplc="18AA9C6C">
      <w:numFmt w:val="bullet"/>
      <w:lvlText w:val="•"/>
      <w:lvlJc w:val="left"/>
      <w:pPr>
        <w:ind w:left="8206" w:hanging="567"/>
      </w:pPr>
      <w:rPr>
        <w:rFonts w:hint="default"/>
      </w:rPr>
    </w:lvl>
  </w:abstractNum>
  <w:abstractNum w:abstractNumId="13" w15:restartNumberingAfterBreak="0">
    <w:nsid w:val="25347453"/>
    <w:multiLevelType w:val="hybridMultilevel"/>
    <w:tmpl w:val="CC8C9C9C"/>
    <w:lvl w:ilvl="0" w:tplc="7B7E2BBA">
      <w:start w:val="1"/>
      <w:numFmt w:val="lowerRoman"/>
      <w:lvlText w:val="%1)"/>
      <w:lvlJc w:val="left"/>
      <w:pPr>
        <w:ind w:left="322" w:hanging="237"/>
      </w:pPr>
      <w:rPr>
        <w:rFonts w:ascii="Calibri" w:eastAsia="Calibri" w:hAnsi="Calibri" w:cs="Calibri" w:hint="default"/>
        <w:w w:val="100"/>
        <w:sz w:val="24"/>
        <w:szCs w:val="24"/>
      </w:rPr>
    </w:lvl>
    <w:lvl w:ilvl="1" w:tplc="EDAC988A">
      <w:numFmt w:val="bullet"/>
      <w:lvlText w:val="•"/>
      <w:lvlJc w:val="left"/>
      <w:pPr>
        <w:ind w:left="768" w:hanging="237"/>
      </w:pPr>
      <w:rPr>
        <w:rFonts w:hint="default"/>
      </w:rPr>
    </w:lvl>
    <w:lvl w:ilvl="2" w:tplc="50684012">
      <w:numFmt w:val="bullet"/>
      <w:lvlText w:val="•"/>
      <w:lvlJc w:val="left"/>
      <w:pPr>
        <w:ind w:left="1217" w:hanging="237"/>
      </w:pPr>
      <w:rPr>
        <w:rFonts w:hint="default"/>
      </w:rPr>
    </w:lvl>
    <w:lvl w:ilvl="3" w:tplc="5B74C84A">
      <w:numFmt w:val="bullet"/>
      <w:lvlText w:val="•"/>
      <w:lvlJc w:val="left"/>
      <w:pPr>
        <w:ind w:left="1666" w:hanging="237"/>
      </w:pPr>
      <w:rPr>
        <w:rFonts w:hint="default"/>
      </w:rPr>
    </w:lvl>
    <w:lvl w:ilvl="4" w:tplc="54906B60">
      <w:numFmt w:val="bullet"/>
      <w:lvlText w:val="•"/>
      <w:lvlJc w:val="left"/>
      <w:pPr>
        <w:ind w:left="2115" w:hanging="237"/>
      </w:pPr>
      <w:rPr>
        <w:rFonts w:hint="default"/>
      </w:rPr>
    </w:lvl>
    <w:lvl w:ilvl="5" w:tplc="CF04506E">
      <w:numFmt w:val="bullet"/>
      <w:lvlText w:val="•"/>
      <w:lvlJc w:val="left"/>
      <w:pPr>
        <w:ind w:left="2564" w:hanging="237"/>
      </w:pPr>
      <w:rPr>
        <w:rFonts w:hint="default"/>
      </w:rPr>
    </w:lvl>
    <w:lvl w:ilvl="6" w:tplc="2592D700">
      <w:numFmt w:val="bullet"/>
      <w:lvlText w:val="•"/>
      <w:lvlJc w:val="left"/>
      <w:pPr>
        <w:ind w:left="3013" w:hanging="237"/>
      </w:pPr>
      <w:rPr>
        <w:rFonts w:hint="default"/>
      </w:rPr>
    </w:lvl>
    <w:lvl w:ilvl="7" w:tplc="B7A009F4">
      <w:numFmt w:val="bullet"/>
      <w:lvlText w:val="•"/>
      <w:lvlJc w:val="left"/>
      <w:pPr>
        <w:ind w:left="3462" w:hanging="237"/>
      </w:pPr>
      <w:rPr>
        <w:rFonts w:hint="default"/>
      </w:rPr>
    </w:lvl>
    <w:lvl w:ilvl="8" w:tplc="31C4A0C4">
      <w:numFmt w:val="bullet"/>
      <w:lvlText w:val="•"/>
      <w:lvlJc w:val="left"/>
      <w:pPr>
        <w:ind w:left="3911" w:hanging="237"/>
      </w:pPr>
      <w:rPr>
        <w:rFonts w:hint="default"/>
      </w:rPr>
    </w:lvl>
  </w:abstractNum>
  <w:abstractNum w:abstractNumId="14" w15:restartNumberingAfterBreak="0">
    <w:nsid w:val="25A14BBC"/>
    <w:multiLevelType w:val="hybridMultilevel"/>
    <w:tmpl w:val="821C12DE"/>
    <w:lvl w:ilvl="0" w:tplc="6DE6A67E">
      <w:start w:val="3"/>
      <w:numFmt w:val="decimal"/>
      <w:lvlText w:val="%1"/>
      <w:lvlJc w:val="left"/>
      <w:pPr>
        <w:ind w:left="858" w:hanging="567"/>
      </w:pPr>
      <w:rPr>
        <w:rFonts w:hint="default"/>
      </w:rPr>
    </w:lvl>
    <w:lvl w:ilvl="1" w:tplc="AEB86D62">
      <w:start w:val="1"/>
      <w:numFmt w:val="decimal"/>
      <w:lvlText w:val="%1.%2"/>
      <w:lvlJc w:val="left"/>
      <w:pPr>
        <w:ind w:left="858" w:hanging="567"/>
      </w:pPr>
      <w:rPr>
        <w:rFonts w:ascii="Arial" w:eastAsia="Arial" w:hAnsi="Arial" w:cs="Arial" w:hint="default"/>
        <w:spacing w:val="0"/>
        <w:w w:val="102"/>
        <w:sz w:val="21"/>
        <w:szCs w:val="21"/>
      </w:rPr>
    </w:lvl>
    <w:lvl w:ilvl="2" w:tplc="248206D6">
      <w:start w:val="1"/>
      <w:numFmt w:val="lowerLetter"/>
      <w:lvlText w:val="%3."/>
      <w:lvlJc w:val="left"/>
      <w:pPr>
        <w:ind w:left="1218" w:hanging="360"/>
      </w:pPr>
      <w:rPr>
        <w:rFonts w:hint="default"/>
        <w:w w:val="100"/>
        <w:sz w:val="22"/>
        <w:szCs w:val="22"/>
      </w:rPr>
    </w:lvl>
    <w:lvl w:ilvl="3" w:tplc="9898883C">
      <w:numFmt w:val="bullet"/>
      <w:lvlText w:val="•"/>
      <w:lvlJc w:val="left"/>
      <w:pPr>
        <w:ind w:left="3359" w:hanging="567"/>
      </w:pPr>
      <w:rPr>
        <w:rFonts w:hint="default"/>
      </w:rPr>
    </w:lvl>
    <w:lvl w:ilvl="4" w:tplc="E4007D5E">
      <w:numFmt w:val="bullet"/>
      <w:lvlText w:val="•"/>
      <w:lvlJc w:val="left"/>
      <w:pPr>
        <w:ind w:left="4328" w:hanging="567"/>
      </w:pPr>
      <w:rPr>
        <w:rFonts w:hint="default"/>
      </w:rPr>
    </w:lvl>
    <w:lvl w:ilvl="5" w:tplc="FCE6CCAC">
      <w:numFmt w:val="bullet"/>
      <w:lvlText w:val="•"/>
      <w:lvlJc w:val="left"/>
      <w:pPr>
        <w:ind w:left="5298" w:hanging="567"/>
      </w:pPr>
      <w:rPr>
        <w:rFonts w:hint="default"/>
      </w:rPr>
    </w:lvl>
    <w:lvl w:ilvl="6" w:tplc="61AA1822">
      <w:numFmt w:val="bullet"/>
      <w:lvlText w:val="•"/>
      <w:lvlJc w:val="left"/>
      <w:pPr>
        <w:ind w:left="6267" w:hanging="567"/>
      </w:pPr>
      <w:rPr>
        <w:rFonts w:hint="default"/>
      </w:rPr>
    </w:lvl>
    <w:lvl w:ilvl="7" w:tplc="14344FC4">
      <w:numFmt w:val="bullet"/>
      <w:lvlText w:val="•"/>
      <w:lvlJc w:val="left"/>
      <w:pPr>
        <w:ind w:left="7237" w:hanging="567"/>
      </w:pPr>
      <w:rPr>
        <w:rFonts w:hint="default"/>
      </w:rPr>
    </w:lvl>
    <w:lvl w:ilvl="8" w:tplc="8AF2DC8A">
      <w:numFmt w:val="bullet"/>
      <w:lvlText w:val="•"/>
      <w:lvlJc w:val="left"/>
      <w:pPr>
        <w:ind w:left="8206" w:hanging="567"/>
      </w:pPr>
      <w:rPr>
        <w:rFonts w:hint="default"/>
      </w:rPr>
    </w:lvl>
  </w:abstractNum>
  <w:abstractNum w:abstractNumId="15" w15:restartNumberingAfterBreak="0">
    <w:nsid w:val="29416275"/>
    <w:multiLevelType w:val="hybridMultilevel"/>
    <w:tmpl w:val="AD9E1FCA"/>
    <w:lvl w:ilvl="0" w:tplc="0409000F">
      <w:start w:val="1"/>
      <w:numFmt w:val="decimal"/>
      <w:lvlText w:val="%1."/>
      <w:lvlJc w:val="left"/>
      <w:pPr>
        <w:ind w:left="65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C2EEE"/>
    <w:multiLevelType w:val="multilevel"/>
    <w:tmpl w:val="E8EA069A"/>
    <w:lvl w:ilvl="0">
      <w:start w:val="1"/>
      <w:numFmt w:val="decimal"/>
      <w:lvlText w:val="%1"/>
      <w:lvlJc w:val="left"/>
      <w:pPr>
        <w:ind w:left="858" w:hanging="567"/>
      </w:pPr>
      <w:rPr>
        <w:rFonts w:hint="default"/>
      </w:rPr>
    </w:lvl>
    <w:lvl w:ilvl="1">
      <w:start w:val="1"/>
      <w:numFmt w:val="decimal"/>
      <w:lvlText w:val="%2.%2"/>
      <w:lvlJc w:val="left"/>
      <w:pPr>
        <w:ind w:left="858" w:hanging="567"/>
      </w:pPr>
      <w:rPr>
        <w:rFonts w:ascii="Calibri" w:hAnsi="Calibri" w:cs="Arial" w:hint="default"/>
        <w:spacing w:val="0"/>
        <w:w w:val="102"/>
        <w:sz w:val="22"/>
        <w:szCs w:val="21"/>
      </w:rPr>
    </w:lvl>
    <w:lvl w:ilvl="2">
      <w:numFmt w:val="bullet"/>
      <w:lvlText w:val="•"/>
      <w:lvlJc w:val="left"/>
      <w:pPr>
        <w:ind w:left="2717" w:hanging="567"/>
      </w:pPr>
      <w:rPr>
        <w:rFonts w:hint="default"/>
      </w:rPr>
    </w:lvl>
    <w:lvl w:ilvl="3">
      <w:numFmt w:val="bullet"/>
      <w:lvlText w:val="•"/>
      <w:lvlJc w:val="left"/>
      <w:pPr>
        <w:ind w:left="3645" w:hanging="567"/>
      </w:pPr>
      <w:rPr>
        <w:rFonts w:hint="default"/>
      </w:rPr>
    </w:lvl>
    <w:lvl w:ilvl="4">
      <w:numFmt w:val="bullet"/>
      <w:lvlText w:val="•"/>
      <w:lvlJc w:val="left"/>
      <w:pPr>
        <w:ind w:left="4574" w:hanging="567"/>
      </w:pPr>
      <w:rPr>
        <w:rFonts w:hint="default"/>
      </w:rPr>
    </w:lvl>
    <w:lvl w:ilvl="5">
      <w:numFmt w:val="bullet"/>
      <w:lvlText w:val="•"/>
      <w:lvlJc w:val="left"/>
      <w:pPr>
        <w:ind w:left="5502" w:hanging="567"/>
      </w:pPr>
      <w:rPr>
        <w:rFonts w:hint="default"/>
      </w:rPr>
    </w:lvl>
    <w:lvl w:ilvl="6">
      <w:numFmt w:val="bullet"/>
      <w:lvlText w:val="•"/>
      <w:lvlJc w:val="left"/>
      <w:pPr>
        <w:ind w:left="6431" w:hanging="567"/>
      </w:pPr>
      <w:rPr>
        <w:rFonts w:hint="default"/>
      </w:rPr>
    </w:lvl>
    <w:lvl w:ilvl="7">
      <w:numFmt w:val="bullet"/>
      <w:lvlText w:val="•"/>
      <w:lvlJc w:val="left"/>
      <w:pPr>
        <w:ind w:left="7359" w:hanging="567"/>
      </w:pPr>
      <w:rPr>
        <w:rFonts w:hint="default"/>
      </w:rPr>
    </w:lvl>
    <w:lvl w:ilvl="8">
      <w:numFmt w:val="bullet"/>
      <w:lvlText w:val="•"/>
      <w:lvlJc w:val="left"/>
      <w:pPr>
        <w:ind w:left="8288" w:hanging="567"/>
      </w:pPr>
      <w:rPr>
        <w:rFonts w:hint="default"/>
      </w:rPr>
    </w:lvl>
  </w:abstractNum>
  <w:abstractNum w:abstractNumId="17" w15:restartNumberingAfterBreak="0">
    <w:nsid w:val="37E74549"/>
    <w:multiLevelType w:val="hybridMultilevel"/>
    <w:tmpl w:val="AD9E1FCA"/>
    <w:lvl w:ilvl="0" w:tplc="0409000F">
      <w:start w:val="1"/>
      <w:numFmt w:val="decimal"/>
      <w:lvlText w:val="%1."/>
      <w:lvlJc w:val="left"/>
      <w:pPr>
        <w:ind w:left="65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A741D"/>
    <w:multiLevelType w:val="hybridMultilevel"/>
    <w:tmpl w:val="AF000FEE"/>
    <w:lvl w:ilvl="0" w:tplc="248206D6">
      <w:start w:val="1"/>
      <w:numFmt w:val="lowerLetter"/>
      <w:lvlText w:val="%1."/>
      <w:lvlJc w:val="left"/>
      <w:pPr>
        <w:ind w:left="1218" w:hanging="360"/>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9384C"/>
    <w:multiLevelType w:val="hybridMultilevel"/>
    <w:tmpl w:val="08F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1268B"/>
    <w:multiLevelType w:val="hybridMultilevel"/>
    <w:tmpl w:val="AF000FEE"/>
    <w:lvl w:ilvl="0" w:tplc="248206D6">
      <w:start w:val="1"/>
      <w:numFmt w:val="lowerLetter"/>
      <w:lvlText w:val="%1."/>
      <w:lvlJc w:val="left"/>
      <w:pPr>
        <w:ind w:left="1218" w:hanging="360"/>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059F5"/>
    <w:multiLevelType w:val="hybridMultilevel"/>
    <w:tmpl w:val="8B1C4C14"/>
    <w:lvl w:ilvl="0" w:tplc="1FE84CFE">
      <w:start w:val="7"/>
      <w:numFmt w:val="decimal"/>
      <w:lvlText w:val="%1"/>
      <w:lvlJc w:val="left"/>
      <w:pPr>
        <w:ind w:left="858" w:hanging="567"/>
      </w:pPr>
      <w:rPr>
        <w:rFonts w:hint="default"/>
      </w:rPr>
    </w:lvl>
    <w:lvl w:ilvl="1" w:tplc="221CD6A2">
      <w:start w:val="1"/>
      <w:numFmt w:val="decimal"/>
      <w:lvlText w:val="%1.%2"/>
      <w:lvlJc w:val="left"/>
      <w:pPr>
        <w:ind w:left="858" w:hanging="567"/>
      </w:pPr>
      <w:rPr>
        <w:rFonts w:ascii="Arial" w:eastAsia="Arial" w:hAnsi="Arial" w:cs="Arial" w:hint="default"/>
        <w:spacing w:val="0"/>
        <w:w w:val="102"/>
        <w:sz w:val="21"/>
        <w:szCs w:val="21"/>
      </w:rPr>
    </w:lvl>
    <w:lvl w:ilvl="2" w:tplc="99B2BDC8">
      <w:start w:val="1"/>
      <w:numFmt w:val="lowerLetter"/>
      <w:lvlText w:val="(%3)"/>
      <w:lvlJc w:val="left"/>
      <w:pPr>
        <w:ind w:left="1425" w:hanging="567"/>
      </w:pPr>
      <w:rPr>
        <w:rFonts w:ascii="Arial" w:eastAsia="Arial" w:hAnsi="Arial" w:cs="Arial" w:hint="default"/>
        <w:w w:val="100"/>
        <w:sz w:val="24"/>
        <w:szCs w:val="24"/>
      </w:rPr>
    </w:lvl>
    <w:lvl w:ilvl="3" w:tplc="429CD124">
      <w:numFmt w:val="bullet"/>
      <w:lvlText w:val="•"/>
      <w:lvlJc w:val="left"/>
      <w:pPr>
        <w:ind w:left="3359" w:hanging="567"/>
      </w:pPr>
      <w:rPr>
        <w:rFonts w:hint="default"/>
      </w:rPr>
    </w:lvl>
    <w:lvl w:ilvl="4" w:tplc="EFE25E76">
      <w:numFmt w:val="bullet"/>
      <w:lvlText w:val="•"/>
      <w:lvlJc w:val="left"/>
      <w:pPr>
        <w:ind w:left="4328" w:hanging="567"/>
      </w:pPr>
      <w:rPr>
        <w:rFonts w:hint="default"/>
      </w:rPr>
    </w:lvl>
    <w:lvl w:ilvl="5" w:tplc="2CF8AB30">
      <w:numFmt w:val="bullet"/>
      <w:lvlText w:val="•"/>
      <w:lvlJc w:val="left"/>
      <w:pPr>
        <w:ind w:left="5298" w:hanging="567"/>
      </w:pPr>
      <w:rPr>
        <w:rFonts w:hint="default"/>
      </w:rPr>
    </w:lvl>
    <w:lvl w:ilvl="6" w:tplc="EA9621B8">
      <w:numFmt w:val="bullet"/>
      <w:lvlText w:val="•"/>
      <w:lvlJc w:val="left"/>
      <w:pPr>
        <w:ind w:left="6267" w:hanging="567"/>
      </w:pPr>
      <w:rPr>
        <w:rFonts w:hint="default"/>
      </w:rPr>
    </w:lvl>
    <w:lvl w:ilvl="7" w:tplc="00CA83AC">
      <w:numFmt w:val="bullet"/>
      <w:lvlText w:val="•"/>
      <w:lvlJc w:val="left"/>
      <w:pPr>
        <w:ind w:left="7237" w:hanging="567"/>
      </w:pPr>
      <w:rPr>
        <w:rFonts w:hint="default"/>
      </w:rPr>
    </w:lvl>
    <w:lvl w:ilvl="8" w:tplc="CBBA51DA">
      <w:numFmt w:val="bullet"/>
      <w:lvlText w:val="•"/>
      <w:lvlJc w:val="left"/>
      <w:pPr>
        <w:ind w:left="8206" w:hanging="567"/>
      </w:pPr>
      <w:rPr>
        <w:rFonts w:hint="default"/>
      </w:rPr>
    </w:lvl>
  </w:abstractNum>
  <w:abstractNum w:abstractNumId="22" w15:restartNumberingAfterBreak="0">
    <w:nsid w:val="45713D3D"/>
    <w:multiLevelType w:val="hybridMultilevel"/>
    <w:tmpl w:val="15023E70"/>
    <w:lvl w:ilvl="0" w:tplc="C804B990">
      <w:start w:val="5"/>
      <w:numFmt w:val="decimal"/>
      <w:lvlText w:val="%1"/>
      <w:lvlJc w:val="left"/>
      <w:pPr>
        <w:ind w:left="858" w:hanging="567"/>
      </w:pPr>
      <w:rPr>
        <w:rFonts w:hint="default"/>
      </w:rPr>
    </w:lvl>
    <w:lvl w:ilvl="1" w:tplc="50FA10D2">
      <w:start w:val="1"/>
      <w:numFmt w:val="decimal"/>
      <w:lvlText w:val="%1.%2"/>
      <w:lvlJc w:val="left"/>
      <w:pPr>
        <w:ind w:left="858" w:hanging="567"/>
      </w:pPr>
      <w:rPr>
        <w:rFonts w:ascii="Arial" w:eastAsia="Arial" w:hAnsi="Arial" w:cs="Arial" w:hint="default"/>
        <w:spacing w:val="0"/>
        <w:w w:val="102"/>
        <w:sz w:val="21"/>
        <w:szCs w:val="21"/>
      </w:rPr>
    </w:lvl>
    <w:lvl w:ilvl="2" w:tplc="8E746AAC">
      <w:numFmt w:val="bullet"/>
      <w:lvlText w:val="•"/>
      <w:lvlJc w:val="left"/>
      <w:pPr>
        <w:ind w:left="2717" w:hanging="567"/>
      </w:pPr>
      <w:rPr>
        <w:rFonts w:hint="default"/>
      </w:rPr>
    </w:lvl>
    <w:lvl w:ilvl="3" w:tplc="DD189766">
      <w:numFmt w:val="bullet"/>
      <w:lvlText w:val="•"/>
      <w:lvlJc w:val="left"/>
      <w:pPr>
        <w:ind w:left="3645" w:hanging="567"/>
      </w:pPr>
      <w:rPr>
        <w:rFonts w:hint="default"/>
      </w:rPr>
    </w:lvl>
    <w:lvl w:ilvl="4" w:tplc="93E2DFC6">
      <w:numFmt w:val="bullet"/>
      <w:lvlText w:val="•"/>
      <w:lvlJc w:val="left"/>
      <w:pPr>
        <w:ind w:left="4574" w:hanging="567"/>
      </w:pPr>
      <w:rPr>
        <w:rFonts w:hint="default"/>
      </w:rPr>
    </w:lvl>
    <w:lvl w:ilvl="5" w:tplc="2F869D04">
      <w:numFmt w:val="bullet"/>
      <w:lvlText w:val="•"/>
      <w:lvlJc w:val="left"/>
      <w:pPr>
        <w:ind w:left="5502" w:hanging="567"/>
      </w:pPr>
      <w:rPr>
        <w:rFonts w:hint="default"/>
      </w:rPr>
    </w:lvl>
    <w:lvl w:ilvl="6" w:tplc="51663422">
      <w:numFmt w:val="bullet"/>
      <w:lvlText w:val="•"/>
      <w:lvlJc w:val="left"/>
      <w:pPr>
        <w:ind w:left="6431" w:hanging="567"/>
      </w:pPr>
      <w:rPr>
        <w:rFonts w:hint="default"/>
      </w:rPr>
    </w:lvl>
    <w:lvl w:ilvl="7" w:tplc="8C7273BC">
      <w:numFmt w:val="bullet"/>
      <w:lvlText w:val="•"/>
      <w:lvlJc w:val="left"/>
      <w:pPr>
        <w:ind w:left="7359" w:hanging="567"/>
      </w:pPr>
      <w:rPr>
        <w:rFonts w:hint="default"/>
      </w:rPr>
    </w:lvl>
    <w:lvl w:ilvl="8" w:tplc="657A8B8E">
      <w:numFmt w:val="bullet"/>
      <w:lvlText w:val="•"/>
      <w:lvlJc w:val="left"/>
      <w:pPr>
        <w:ind w:left="8288" w:hanging="567"/>
      </w:pPr>
      <w:rPr>
        <w:rFonts w:hint="default"/>
      </w:rPr>
    </w:lvl>
  </w:abstractNum>
  <w:abstractNum w:abstractNumId="23" w15:restartNumberingAfterBreak="0">
    <w:nsid w:val="47CB772C"/>
    <w:multiLevelType w:val="hybridMultilevel"/>
    <w:tmpl w:val="D0DE6048"/>
    <w:lvl w:ilvl="0" w:tplc="494437A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F47C8"/>
    <w:multiLevelType w:val="hybridMultilevel"/>
    <w:tmpl w:val="AF000FEE"/>
    <w:lvl w:ilvl="0" w:tplc="248206D6">
      <w:start w:val="1"/>
      <w:numFmt w:val="lowerLetter"/>
      <w:lvlText w:val="%1."/>
      <w:lvlJc w:val="left"/>
      <w:pPr>
        <w:ind w:left="1218" w:hanging="360"/>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A50DB"/>
    <w:multiLevelType w:val="hybridMultilevel"/>
    <w:tmpl w:val="71E03878"/>
    <w:lvl w:ilvl="0" w:tplc="CA443D80">
      <w:start w:val="1"/>
      <w:numFmt w:val="lowerRoman"/>
      <w:lvlText w:val="%1)"/>
      <w:lvlJc w:val="left"/>
      <w:pPr>
        <w:ind w:left="268" w:hanging="183"/>
      </w:pPr>
      <w:rPr>
        <w:rFonts w:ascii="Calibri" w:eastAsia="Calibri" w:hAnsi="Calibri" w:cs="Calibri" w:hint="default"/>
        <w:w w:val="100"/>
        <w:sz w:val="24"/>
        <w:szCs w:val="24"/>
      </w:rPr>
    </w:lvl>
    <w:lvl w:ilvl="1" w:tplc="E4C62F9C">
      <w:numFmt w:val="bullet"/>
      <w:lvlText w:val="•"/>
      <w:lvlJc w:val="left"/>
      <w:pPr>
        <w:ind w:left="714" w:hanging="183"/>
      </w:pPr>
      <w:rPr>
        <w:rFonts w:hint="default"/>
      </w:rPr>
    </w:lvl>
    <w:lvl w:ilvl="2" w:tplc="CDFCF7AC">
      <w:numFmt w:val="bullet"/>
      <w:lvlText w:val="•"/>
      <w:lvlJc w:val="left"/>
      <w:pPr>
        <w:ind w:left="1169" w:hanging="183"/>
      </w:pPr>
      <w:rPr>
        <w:rFonts w:hint="default"/>
      </w:rPr>
    </w:lvl>
    <w:lvl w:ilvl="3" w:tplc="34CAA474">
      <w:numFmt w:val="bullet"/>
      <w:lvlText w:val="•"/>
      <w:lvlJc w:val="left"/>
      <w:pPr>
        <w:ind w:left="1624" w:hanging="183"/>
      </w:pPr>
      <w:rPr>
        <w:rFonts w:hint="default"/>
      </w:rPr>
    </w:lvl>
    <w:lvl w:ilvl="4" w:tplc="79C62634">
      <w:numFmt w:val="bullet"/>
      <w:lvlText w:val="•"/>
      <w:lvlJc w:val="left"/>
      <w:pPr>
        <w:ind w:left="2079" w:hanging="183"/>
      </w:pPr>
      <w:rPr>
        <w:rFonts w:hint="default"/>
      </w:rPr>
    </w:lvl>
    <w:lvl w:ilvl="5" w:tplc="16483986">
      <w:numFmt w:val="bullet"/>
      <w:lvlText w:val="•"/>
      <w:lvlJc w:val="left"/>
      <w:pPr>
        <w:ind w:left="2534" w:hanging="183"/>
      </w:pPr>
      <w:rPr>
        <w:rFonts w:hint="default"/>
      </w:rPr>
    </w:lvl>
    <w:lvl w:ilvl="6" w:tplc="5BA2D0B2">
      <w:numFmt w:val="bullet"/>
      <w:lvlText w:val="•"/>
      <w:lvlJc w:val="left"/>
      <w:pPr>
        <w:ind w:left="2989" w:hanging="183"/>
      </w:pPr>
      <w:rPr>
        <w:rFonts w:hint="default"/>
      </w:rPr>
    </w:lvl>
    <w:lvl w:ilvl="7" w:tplc="B8EA9254">
      <w:numFmt w:val="bullet"/>
      <w:lvlText w:val="•"/>
      <w:lvlJc w:val="left"/>
      <w:pPr>
        <w:ind w:left="3444" w:hanging="183"/>
      </w:pPr>
      <w:rPr>
        <w:rFonts w:hint="default"/>
      </w:rPr>
    </w:lvl>
    <w:lvl w:ilvl="8" w:tplc="44A003A0">
      <w:numFmt w:val="bullet"/>
      <w:lvlText w:val="•"/>
      <w:lvlJc w:val="left"/>
      <w:pPr>
        <w:ind w:left="3899" w:hanging="183"/>
      </w:pPr>
      <w:rPr>
        <w:rFonts w:hint="default"/>
      </w:rPr>
    </w:lvl>
  </w:abstractNum>
  <w:abstractNum w:abstractNumId="26" w15:restartNumberingAfterBreak="0">
    <w:nsid w:val="515E433A"/>
    <w:multiLevelType w:val="hybridMultilevel"/>
    <w:tmpl w:val="B0D68E8E"/>
    <w:lvl w:ilvl="0" w:tplc="5B32EE02">
      <w:start w:val="6"/>
      <w:numFmt w:val="decimal"/>
      <w:lvlText w:val="%1"/>
      <w:lvlJc w:val="left"/>
      <w:pPr>
        <w:ind w:left="858" w:hanging="567"/>
      </w:pPr>
      <w:rPr>
        <w:rFonts w:hint="default"/>
      </w:rPr>
    </w:lvl>
    <w:lvl w:ilvl="1" w:tplc="4E74329E">
      <w:start w:val="1"/>
      <w:numFmt w:val="decimal"/>
      <w:lvlText w:val="%1.%2"/>
      <w:lvlJc w:val="left"/>
      <w:pPr>
        <w:ind w:left="858" w:hanging="567"/>
      </w:pPr>
      <w:rPr>
        <w:rFonts w:ascii="Arial" w:eastAsia="Arial" w:hAnsi="Arial" w:cs="Arial" w:hint="default"/>
        <w:spacing w:val="0"/>
        <w:w w:val="102"/>
        <w:sz w:val="21"/>
        <w:szCs w:val="21"/>
      </w:rPr>
    </w:lvl>
    <w:lvl w:ilvl="2" w:tplc="2D70900C">
      <w:start w:val="1"/>
      <w:numFmt w:val="lowerLetter"/>
      <w:lvlText w:val="(%3)"/>
      <w:lvlJc w:val="left"/>
      <w:pPr>
        <w:ind w:left="1425" w:hanging="567"/>
      </w:pPr>
      <w:rPr>
        <w:rFonts w:ascii="Arial" w:eastAsia="Arial" w:hAnsi="Arial" w:cs="Arial" w:hint="default"/>
        <w:w w:val="100"/>
        <w:sz w:val="24"/>
        <w:szCs w:val="24"/>
      </w:rPr>
    </w:lvl>
    <w:lvl w:ilvl="3" w:tplc="93EE80EE">
      <w:numFmt w:val="bullet"/>
      <w:lvlText w:val="•"/>
      <w:lvlJc w:val="left"/>
      <w:pPr>
        <w:ind w:left="3359" w:hanging="567"/>
      </w:pPr>
      <w:rPr>
        <w:rFonts w:hint="default"/>
      </w:rPr>
    </w:lvl>
    <w:lvl w:ilvl="4" w:tplc="8F1801B0">
      <w:numFmt w:val="bullet"/>
      <w:lvlText w:val="•"/>
      <w:lvlJc w:val="left"/>
      <w:pPr>
        <w:ind w:left="4328" w:hanging="567"/>
      </w:pPr>
      <w:rPr>
        <w:rFonts w:hint="default"/>
      </w:rPr>
    </w:lvl>
    <w:lvl w:ilvl="5" w:tplc="F4CCE400">
      <w:numFmt w:val="bullet"/>
      <w:lvlText w:val="•"/>
      <w:lvlJc w:val="left"/>
      <w:pPr>
        <w:ind w:left="5298" w:hanging="567"/>
      </w:pPr>
      <w:rPr>
        <w:rFonts w:hint="default"/>
      </w:rPr>
    </w:lvl>
    <w:lvl w:ilvl="6" w:tplc="65B65FF2">
      <w:numFmt w:val="bullet"/>
      <w:lvlText w:val="•"/>
      <w:lvlJc w:val="left"/>
      <w:pPr>
        <w:ind w:left="6267" w:hanging="567"/>
      </w:pPr>
      <w:rPr>
        <w:rFonts w:hint="default"/>
      </w:rPr>
    </w:lvl>
    <w:lvl w:ilvl="7" w:tplc="1F9CFC10">
      <w:numFmt w:val="bullet"/>
      <w:lvlText w:val="•"/>
      <w:lvlJc w:val="left"/>
      <w:pPr>
        <w:ind w:left="7237" w:hanging="567"/>
      </w:pPr>
      <w:rPr>
        <w:rFonts w:hint="default"/>
      </w:rPr>
    </w:lvl>
    <w:lvl w:ilvl="8" w:tplc="88827CC8">
      <w:numFmt w:val="bullet"/>
      <w:lvlText w:val="•"/>
      <w:lvlJc w:val="left"/>
      <w:pPr>
        <w:ind w:left="8206" w:hanging="567"/>
      </w:pPr>
      <w:rPr>
        <w:rFonts w:hint="default"/>
      </w:rPr>
    </w:lvl>
  </w:abstractNum>
  <w:abstractNum w:abstractNumId="27" w15:restartNumberingAfterBreak="0">
    <w:nsid w:val="519B6EF7"/>
    <w:multiLevelType w:val="hybridMultilevel"/>
    <w:tmpl w:val="AD9E1FCA"/>
    <w:lvl w:ilvl="0" w:tplc="0409000F">
      <w:start w:val="1"/>
      <w:numFmt w:val="decimal"/>
      <w:lvlText w:val="%1."/>
      <w:lvlJc w:val="left"/>
      <w:pPr>
        <w:ind w:left="65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0927"/>
    <w:multiLevelType w:val="multilevel"/>
    <w:tmpl w:val="81AC0952"/>
    <w:lvl w:ilvl="0">
      <w:start w:val="41"/>
      <w:numFmt w:val="decimal"/>
      <w:lvlText w:val="ARTICLE %1—"/>
      <w:lvlJc w:val="left"/>
      <w:pPr>
        <w:ind w:left="720" w:hanging="360"/>
      </w:pPr>
      <w:rPr>
        <w:b/>
        <w:smallCaps/>
        <w:color w:val="365F91"/>
        <w:sz w:val="24"/>
        <w:szCs w:val="24"/>
      </w:rPr>
    </w:lvl>
    <w:lvl w:ilvl="1">
      <w:start w:val="1"/>
      <w:numFmt w:val="decimal"/>
      <w:lvlText w:val="%2."/>
      <w:lvlJc w:val="left"/>
      <w:pPr>
        <w:ind w:left="1440" w:hanging="360"/>
      </w:pPr>
      <w:rPr>
        <w:b w:val="0"/>
      </w:r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bullet"/>
      <w:lvlText w:val="●"/>
      <w:lvlJc w:val="left"/>
      <w:pPr>
        <w:ind w:left="3600" w:hanging="360"/>
      </w:pPr>
      <w:rPr>
        <w:rFonts w:ascii="Arial" w:eastAsia="Arial" w:hAnsi="Arial" w:cs="Arial"/>
        <w:color w:val="00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762AA8"/>
    <w:multiLevelType w:val="hybridMultilevel"/>
    <w:tmpl w:val="5E984BF2"/>
    <w:lvl w:ilvl="0" w:tplc="46907EF0">
      <w:start w:val="1"/>
      <w:numFmt w:val="lowerLetter"/>
      <w:lvlText w:val="(%1)"/>
      <w:lvlJc w:val="left"/>
      <w:pPr>
        <w:ind w:left="1425" w:hanging="567"/>
      </w:pPr>
      <w:rPr>
        <w:rFonts w:ascii="Arial" w:eastAsia="Arial"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C69E8"/>
    <w:multiLevelType w:val="hybridMultilevel"/>
    <w:tmpl w:val="AF000FEE"/>
    <w:lvl w:ilvl="0" w:tplc="248206D6">
      <w:start w:val="1"/>
      <w:numFmt w:val="lowerLetter"/>
      <w:lvlText w:val="%1."/>
      <w:lvlJc w:val="left"/>
      <w:pPr>
        <w:ind w:left="1218" w:hanging="360"/>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41644"/>
    <w:multiLevelType w:val="hybridMultilevel"/>
    <w:tmpl w:val="AF000FEE"/>
    <w:lvl w:ilvl="0" w:tplc="248206D6">
      <w:start w:val="1"/>
      <w:numFmt w:val="lowerLetter"/>
      <w:lvlText w:val="%1."/>
      <w:lvlJc w:val="left"/>
      <w:pPr>
        <w:ind w:left="1218" w:hanging="360"/>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56A7D"/>
    <w:multiLevelType w:val="hybridMultilevel"/>
    <w:tmpl w:val="AD9E1FCA"/>
    <w:lvl w:ilvl="0" w:tplc="0409000F">
      <w:start w:val="1"/>
      <w:numFmt w:val="decimal"/>
      <w:lvlText w:val="%1."/>
      <w:lvlJc w:val="left"/>
      <w:pPr>
        <w:ind w:left="65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0658F"/>
    <w:multiLevelType w:val="multilevel"/>
    <w:tmpl w:val="62E2F236"/>
    <w:lvl w:ilvl="0">
      <w:start w:val="1"/>
      <w:numFmt w:val="decimal"/>
      <w:lvlText w:val="ARTICLE %1—"/>
      <w:lvlJc w:val="left"/>
      <w:pPr>
        <w:ind w:left="720" w:hanging="360"/>
      </w:pPr>
      <w:rPr>
        <w:rFonts w:hint="default"/>
        <w:b/>
        <w:smallCaps/>
        <w:color w:val="365F91"/>
        <w:sz w:val="24"/>
        <w:szCs w:val="24"/>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Arial" w:eastAsia="Arial" w:hAnsi="Arial" w:cs="Arial" w:hint="default"/>
        <w:color w:val="00000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F3350A"/>
    <w:multiLevelType w:val="hybridMultilevel"/>
    <w:tmpl w:val="F3DE1B56"/>
    <w:lvl w:ilvl="0" w:tplc="0409000F">
      <w:start w:val="1"/>
      <w:numFmt w:val="decimal"/>
      <w:lvlText w:val="%1."/>
      <w:lvlJc w:val="left"/>
      <w:pPr>
        <w:ind w:left="651" w:hanging="360"/>
      </w:pPr>
    </w:lvl>
    <w:lvl w:ilvl="1" w:tplc="04090019" w:tentative="1">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35" w15:restartNumberingAfterBreak="0">
    <w:nsid w:val="7CC84A8A"/>
    <w:multiLevelType w:val="hybridMultilevel"/>
    <w:tmpl w:val="AD9E1FCA"/>
    <w:lvl w:ilvl="0" w:tplc="0409000F">
      <w:start w:val="1"/>
      <w:numFmt w:val="decimal"/>
      <w:lvlText w:val="%1."/>
      <w:lvlJc w:val="left"/>
      <w:pPr>
        <w:ind w:left="65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C460E"/>
    <w:multiLevelType w:val="hybridMultilevel"/>
    <w:tmpl w:val="AF000FEE"/>
    <w:lvl w:ilvl="0" w:tplc="248206D6">
      <w:start w:val="1"/>
      <w:numFmt w:val="lowerLetter"/>
      <w:lvlText w:val="%1."/>
      <w:lvlJc w:val="left"/>
      <w:pPr>
        <w:ind w:left="1218" w:hanging="360"/>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5"/>
  </w:num>
  <w:num w:numId="4">
    <w:abstractNumId w:val="13"/>
  </w:num>
  <w:num w:numId="5">
    <w:abstractNumId w:val="2"/>
  </w:num>
  <w:num w:numId="6">
    <w:abstractNumId w:val="21"/>
  </w:num>
  <w:num w:numId="7">
    <w:abstractNumId w:val="26"/>
  </w:num>
  <w:num w:numId="8">
    <w:abstractNumId w:val="22"/>
  </w:num>
  <w:num w:numId="9">
    <w:abstractNumId w:val="12"/>
  </w:num>
  <w:num w:numId="10">
    <w:abstractNumId w:val="14"/>
  </w:num>
  <w:num w:numId="11">
    <w:abstractNumId w:val="11"/>
  </w:num>
  <w:num w:numId="12">
    <w:abstractNumId w:val="5"/>
  </w:num>
  <w:num w:numId="13">
    <w:abstractNumId w:val="3"/>
  </w:num>
  <w:num w:numId="14">
    <w:abstractNumId w:val="16"/>
  </w:num>
  <w:num w:numId="15">
    <w:abstractNumId w:val="33"/>
  </w:num>
  <w:num w:numId="16">
    <w:abstractNumId w:val="28"/>
  </w:num>
  <w:num w:numId="17">
    <w:abstractNumId w:val="34"/>
  </w:num>
  <w:num w:numId="18">
    <w:abstractNumId w:val="19"/>
  </w:num>
  <w:num w:numId="19">
    <w:abstractNumId w:val="10"/>
  </w:num>
  <w:num w:numId="20">
    <w:abstractNumId w:val="17"/>
  </w:num>
  <w:num w:numId="21">
    <w:abstractNumId w:val="27"/>
  </w:num>
  <w:num w:numId="22">
    <w:abstractNumId w:val="4"/>
  </w:num>
  <w:num w:numId="23">
    <w:abstractNumId w:val="9"/>
  </w:num>
  <w:num w:numId="24">
    <w:abstractNumId w:val="31"/>
  </w:num>
  <w:num w:numId="25">
    <w:abstractNumId w:val="32"/>
  </w:num>
  <w:num w:numId="26">
    <w:abstractNumId w:val="8"/>
  </w:num>
  <w:num w:numId="27">
    <w:abstractNumId w:val="15"/>
  </w:num>
  <w:num w:numId="28">
    <w:abstractNumId w:val="36"/>
  </w:num>
  <w:num w:numId="29">
    <w:abstractNumId w:val="30"/>
  </w:num>
  <w:num w:numId="30">
    <w:abstractNumId w:val="18"/>
  </w:num>
  <w:num w:numId="31">
    <w:abstractNumId w:val="35"/>
  </w:num>
  <w:num w:numId="32">
    <w:abstractNumId w:val="29"/>
  </w:num>
  <w:num w:numId="33">
    <w:abstractNumId w:val="24"/>
  </w:num>
  <w:num w:numId="34">
    <w:abstractNumId w:val="20"/>
  </w:num>
  <w:num w:numId="35">
    <w:abstractNumId w:val="7"/>
  </w:num>
  <w:num w:numId="36">
    <w:abstractNumId w:val="2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80C52"/>
    <w:rsid w:val="000E75D8"/>
    <w:rsid w:val="001951A8"/>
    <w:rsid w:val="002556C2"/>
    <w:rsid w:val="003E3D5E"/>
    <w:rsid w:val="00406C5E"/>
    <w:rsid w:val="004306E9"/>
    <w:rsid w:val="004C26F3"/>
    <w:rsid w:val="004C50D5"/>
    <w:rsid w:val="00594E1E"/>
    <w:rsid w:val="005A2E57"/>
    <w:rsid w:val="005C3C65"/>
    <w:rsid w:val="005E6822"/>
    <w:rsid w:val="0061238A"/>
    <w:rsid w:val="00614D73"/>
    <w:rsid w:val="00627EED"/>
    <w:rsid w:val="00680C52"/>
    <w:rsid w:val="007B6AF6"/>
    <w:rsid w:val="007C4700"/>
    <w:rsid w:val="00866CAE"/>
    <w:rsid w:val="00981D63"/>
    <w:rsid w:val="00A44722"/>
    <w:rsid w:val="00A47ECD"/>
    <w:rsid w:val="00A802A6"/>
    <w:rsid w:val="00A82E1A"/>
    <w:rsid w:val="00AE2A6C"/>
    <w:rsid w:val="00AF03B5"/>
    <w:rsid w:val="00BC5948"/>
    <w:rsid w:val="00BD07E7"/>
    <w:rsid w:val="00BD4207"/>
    <w:rsid w:val="00CC75C6"/>
    <w:rsid w:val="00D30146"/>
    <w:rsid w:val="00DB1D0A"/>
    <w:rsid w:val="00DD168E"/>
    <w:rsid w:val="00DD4093"/>
    <w:rsid w:val="00DD43FF"/>
    <w:rsid w:val="00F64B69"/>
    <w:rsid w:val="00FB62A7"/>
    <w:rsid w:val="00FC01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1BE6"/>
  <w15:docId w15:val="{BF9DE98A-5236-7E48-B8DB-248D9DF1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75"/>
      <w:ind w:left="858"/>
      <w:outlineLvl w:val="0"/>
    </w:pPr>
    <w:rPr>
      <w:b/>
      <w:bCs/>
      <w:sz w:val="24"/>
      <w:szCs w:val="24"/>
    </w:rPr>
  </w:style>
  <w:style w:type="paragraph" w:styleId="Heading2">
    <w:name w:val="heading 2"/>
    <w:basedOn w:val="Normal"/>
    <w:next w:val="Normal"/>
    <w:link w:val="Heading2Char"/>
    <w:rsid w:val="00A47ECD"/>
    <w:pPr>
      <w:widowControl/>
      <w:pBdr>
        <w:top w:val="nil"/>
        <w:left w:val="nil"/>
        <w:bottom w:val="nil"/>
        <w:right w:val="nil"/>
        <w:between w:val="nil"/>
      </w:pBdr>
      <w:autoSpaceDE/>
      <w:autoSpaceDN/>
      <w:spacing w:before="100" w:beforeAutospacing="1" w:after="240" w:line="259" w:lineRule="auto"/>
      <w:ind w:left="720"/>
      <w:outlineLvl w:val="1"/>
    </w:pPr>
    <w:rPr>
      <w:b/>
      <w:color w:val="365F9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0"/>
      <w:ind w:left="104"/>
    </w:pPr>
    <w:rPr>
      <w:rFonts w:ascii="Arial" w:eastAsia="Arial" w:hAnsi="Arial" w:cs="Arial"/>
      <w:sz w:val="86"/>
      <w:szCs w:val="86"/>
    </w:rPr>
  </w:style>
  <w:style w:type="paragraph" w:styleId="ListParagraph">
    <w:name w:val="List Paragraph"/>
    <w:basedOn w:val="Normal"/>
    <w:qFormat/>
    <w:rsid w:val="00594E1E"/>
    <w:pPr>
      <w:spacing w:before="109"/>
      <w:ind w:left="858" w:hanging="567"/>
    </w:pPr>
  </w:style>
  <w:style w:type="paragraph" w:customStyle="1" w:styleId="TableParagraph">
    <w:name w:val="Table Paragraph"/>
    <w:basedOn w:val="Normal"/>
    <w:uiPriority w:val="1"/>
    <w:qFormat/>
    <w:pPr>
      <w:ind w:left="86"/>
    </w:pPr>
  </w:style>
  <w:style w:type="character" w:customStyle="1" w:styleId="Heading2Char">
    <w:name w:val="Heading 2 Char"/>
    <w:basedOn w:val="DefaultParagraphFont"/>
    <w:link w:val="Heading2"/>
    <w:rsid w:val="00A47ECD"/>
    <w:rPr>
      <w:rFonts w:ascii="Calibri" w:eastAsia="Calibri" w:hAnsi="Calibri" w:cs="Calibri"/>
      <w:b/>
      <w:color w:val="365F91"/>
      <w:sz w:val="24"/>
      <w:szCs w:val="24"/>
    </w:rPr>
  </w:style>
  <w:style w:type="paragraph" w:styleId="Header">
    <w:name w:val="header"/>
    <w:basedOn w:val="Normal"/>
    <w:link w:val="HeaderChar"/>
    <w:uiPriority w:val="99"/>
    <w:unhideWhenUsed/>
    <w:rsid w:val="00406C5E"/>
    <w:pPr>
      <w:tabs>
        <w:tab w:val="center" w:pos="4513"/>
        <w:tab w:val="right" w:pos="9026"/>
      </w:tabs>
    </w:pPr>
  </w:style>
  <w:style w:type="character" w:customStyle="1" w:styleId="HeaderChar">
    <w:name w:val="Header Char"/>
    <w:basedOn w:val="DefaultParagraphFont"/>
    <w:link w:val="Header"/>
    <w:uiPriority w:val="99"/>
    <w:rsid w:val="00406C5E"/>
    <w:rPr>
      <w:rFonts w:ascii="Calibri" w:eastAsia="Calibri" w:hAnsi="Calibri" w:cs="Calibri"/>
      <w:lang w:val="en-GB"/>
    </w:rPr>
  </w:style>
  <w:style w:type="paragraph" w:styleId="Footer">
    <w:name w:val="footer"/>
    <w:basedOn w:val="Normal"/>
    <w:link w:val="FooterChar"/>
    <w:uiPriority w:val="99"/>
    <w:unhideWhenUsed/>
    <w:rsid w:val="00406C5E"/>
    <w:pPr>
      <w:tabs>
        <w:tab w:val="center" w:pos="4513"/>
        <w:tab w:val="right" w:pos="9026"/>
      </w:tabs>
    </w:pPr>
  </w:style>
  <w:style w:type="character" w:customStyle="1" w:styleId="FooterChar">
    <w:name w:val="Footer Char"/>
    <w:basedOn w:val="DefaultParagraphFont"/>
    <w:link w:val="Footer"/>
    <w:uiPriority w:val="99"/>
    <w:rsid w:val="00406C5E"/>
    <w:rPr>
      <w:rFonts w:ascii="Calibri" w:eastAsia="Calibri" w:hAnsi="Calibri" w:cs="Calibri"/>
      <w:lang w:val="en-GB"/>
    </w:rPr>
  </w:style>
  <w:style w:type="character" w:styleId="Hyperlink">
    <w:name w:val="Hyperlink"/>
    <w:basedOn w:val="DefaultParagraphFont"/>
    <w:uiPriority w:val="99"/>
    <w:unhideWhenUsed/>
    <w:rsid w:val="00406C5E"/>
    <w:rPr>
      <w:color w:val="0000FF" w:themeColor="hyperlink"/>
      <w:u w:val="single"/>
    </w:rPr>
  </w:style>
  <w:style w:type="character" w:styleId="UnresolvedMention">
    <w:name w:val="Unresolved Mention"/>
    <w:basedOn w:val="DefaultParagraphFont"/>
    <w:uiPriority w:val="99"/>
    <w:semiHidden/>
    <w:unhideWhenUsed/>
    <w:rsid w:val="00406C5E"/>
    <w:rPr>
      <w:color w:val="605E5C"/>
      <w:shd w:val="clear" w:color="auto" w:fill="E1DFDD"/>
    </w:rPr>
  </w:style>
  <w:style w:type="character" w:styleId="CommentReference">
    <w:name w:val="annotation reference"/>
    <w:basedOn w:val="DefaultParagraphFont"/>
    <w:uiPriority w:val="99"/>
    <w:semiHidden/>
    <w:unhideWhenUsed/>
    <w:rsid w:val="002556C2"/>
    <w:rPr>
      <w:sz w:val="16"/>
      <w:szCs w:val="16"/>
    </w:rPr>
  </w:style>
  <w:style w:type="paragraph" w:styleId="CommentText">
    <w:name w:val="annotation text"/>
    <w:basedOn w:val="Normal"/>
    <w:link w:val="CommentTextChar"/>
    <w:uiPriority w:val="99"/>
    <w:unhideWhenUsed/>
    <w:rsid w:val="002556C2"/>
    <w:pPr>
      <w:widowControl/>
      <w:autoSpaceDE/>
      <w:autoSpaceDN/>
      <w:spacing w:beforeAutospacing="1" w:after="160" w:line="259"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2556C2"/>
    <w:rPr>
      <w:sz w:val="20"/>
      <w:szCs w:val="20"/>
    </w:rPr>
  </w:style>
  <w:style w:type="paragraph" w:styleId="Revision">
    <w:name w:val="Revision"/>
    <w:hidden/>
    <w:uiPriority w:val="99"/>
    <w:semiHidden/>
    <w:rsid w:val="005C3C65"/>
    <w:pPr>
      <w:widowControl/>
      <w:autoSpaceDE/>
      <w:autoSpaceDN/>
    </w:pPr>
    <w:rPr>
      <w:rFonts w:ascii="Calibri" w:eastAsia="Calibri" w:hAnsi="Calibri" w:cs="Calibri"/>
      <w:lang w:val="en-GB"/>
    </w:rPr>
  </w:style>
  <w:style w:type="paragraph" w:styleId="CommentSubject">
    <w:name w:val="annotation subject"/>
    <w:basedOn w:val="CommentText"/>
    <w:next w:val="CommentText"/>
    <w:link w:val="CommentSubjectChar"/>
    <w:uiPriority w:val="99"/>
    <w:semiHidden/>
    <w:unhideWhenUsed/>
    <w:rsid w:val="005C3C65"/>
    <w:pPr>
      <w:widowControl w:val="0"/>
      <w:autoSpaceDE w:val="0"/>
      <w:autoSpaceDN w:val="0"/>
      <w:spacing w:beforeAutospacing="0" w:after="0" w:line="240" w:lineRule="auto"/>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5C3C65"/>
    <w:rPr>
      <w:rFonts w:ascii="Calibri" w:eastAsia="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internationalraf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1689</Words>
  <Characters>9194</Characters>
  <Application>Microsoft Office Word</Application>
  <DocSecurity>0</DocSecurity>
  <Lines>148</Lines>
  <Paragraphs>73</Paragraphs>
  <ScaleCrop>false</ScaleCrop>
  <HeadingPairs>
    <vt:vector size="2" baseType="variant">
      <vt:variant>
        <vt:lpstr>Title</vt:lpstr>
      </vt:variant>
      <vt:variant>
        <vt:i4>1</vt:i4>
      </vt:variant>
    </vt:vector>
  </HeadingPairs>
  <TitlesOfParts>
    <vt:vector size="1" baseType="lpstr">
      <vt:lpstr>IRF Conflicts of Interest Policy</vt:lpstr>
    </vt:vector>
  </TitlesOfParts>
  <Manager/>
  <Company>International Rafting Federation</Company>
  <LinksUpToDate>false</LinksUpToDate>
  <CharactersWithSpaces>10810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IRF Template Rafting Constitution</dc:title>
  <dc:subject>Constitution</dc:subject>
  <dc:creator>International Rafting Federation</dc:creator>
  <cp:keywords/>
  <dc:description/>
  <cp:lastModifiedBy>Sean Clarke</cp:lastModifiedBy>
  <cp:revision>18</cp:revision>
  <dcterms:created xsi:type="dcterms:W3CDTF">2021-02-22T05:10:00Z</dcterms:created>
  <dcterms:modified xsi:type="dcterms:W3CDTF">2021-03-02T10:47:00Z</dcterms:modified>
  <cp:category/>
</cp:coreProperties>
</file>